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1"/>
          <w:w w:val="105"/>
        </w:rPr>
        <w:t>臺南市政府衛生局身心障礙者到宅鑑定申請書</w:t>
      </w:r>
    </w:p>
    <w:p>
      <w:pPr>
        <w:spacing w:line="276" w:lineRule="exact" w:before="0"/>
        <w:ind w:left="0" w:right="106" w:firstLine="0"/>
        <w:jc w:val="right"/>
        <w:rPr>
          <w:sz w:val="24"/>
        </w:rPr>
      </w:pPr>
      <w:r>
        <w:rPr>
          <w:rFonts w:ascii="Times New Roman" w:eastAsia="Times New Roman"/>
          <w:w w:val="105"/>
          <w:sz w:val="24"/>
        </w:rPr>
        <w:t>109</w:t>
      </w:r>
      <w:r>
        <w:rPr>
          <w:rFonts w:ascii="Times New Roman" w:eastAsia="Times New Roman"/>
          <w:spacing w:val="-8"/>
          <w:w w:val="105"/>
          <w:sz w:val="24"/>
        </w:rPr>
        <w:t> </w:t>
      </w:r>
      <w:r>
        <w:rPr>
          <w:spacing w:val="-12"/>
          <w:w w:val="105"/>
          <w:sz w:val="24"/>
        </w:rPr>
        <w:t>年 </w:t>
      </w:r>
      <w:r>
        <w:rPr>
          <w:rFonts w:ascii="Times New Roman" w:eastAsia="Times New Roman"/>
          <w:w w:val="105"/>
          <w:sz w:val="24"/>
        </w:rPr>
        <w:t>12</w:t>
      </w:r>
      <w:r>
        <w:rPr>
          <w:rFonts w:ascii="Times New Roman" w:eastAsia="Times New Roman"/>
          <w:spacing w:val="-6"/>
          <w:w w:val="105"/>
          <w:sz w:val="24"/>
        </w:rPr>
        <w:t> </w:t>
      </w:r>
      <w:r>
        <w:rPr>
          <w:spacing w:val="-10"/>
          <w:w w:val="105"/>
          <w:sz w:val="24"/>
        </w:rPr>
        <w:t>月 </w:t>
      </w:r>
      <w:r>
        <w:rPr>
          <w:rFonts w:ascii="Times New Roman" w:eastAsia="Times New Roman"/>
          <w:w w:val="105"/>
          <w:sz w:val="24"/>
        </w:rPr>
        <w:t>31</w:t>
      </w:r>
      <w:r>
        <w:rPr>
          <w:rFonts w:ascii="Times New Roman" w:eastAsia="Times New Roman"/>
          <w:spacing w:val="-10"/>
          <w:w w:val="105"/>
          <w:sz w:val="24"/>
        </w:rPr>
        <w:t> </w:t>
      </w:r>
      <w:r>
        <w:rPr>
          <w:w w:val="105"/>
          <w:sz w:val="24"/>
        </w:rPr>
        <w:t>日製</w:t>
      </w:r>
    </w:p>
    <w:p>
      <w:pPr>
        <w:pStyle w:val="BodyText"/>
        <w:spacing w:line="223" w:lineRule="auto"/>
        <w:ind w:left="527" w:right="496" w:hanging="287"/>
      </w:pPr>
      <w:r>
        <w:rPr/>
        <w:t>◎依據身心障礙者鑑定作業辦法第</w:t>
      </w:r>
      <w:r>
        <w:rPr>
          <w:rFonts w:ascii="Times New Roman" w:hAnsi="Times New Roman" w:eastAsia="Times New Roman"/>
        </w:rPr>
        <w:t>11</w:t>
      </w:r>
      <w:r>
        <w:rPr/>
        <w:t>條規定至申請人居住處所鑑定之情形，依</w:t>
      </w:r>
      <w:r>
        <w:rPr>
          <w:spacing w:val="1"/>
        </w:rPr>
        <w:t> </w:t>
      </w:r>
      <w:r>
        <w:rPr>
          <w:w w:val="105"/>
          <w:u w:val="single"/>
        </w:rPr>
        <w:t>診斷證明書</w:t>
      </w:r>
      <w:r>
        <w:rPr>
          <w:w w:val="105"/>
        </w:rPr>
        <w:t>與</w:t>
      </w:r>
      <w:r>
        <w:rPr>
          <w:w w:val="105"/>
          <w:u w:val="single"/>
        </w:rPr>
        <w:t>病歷摘要</w:t>
      </w:r>
      <w:r>
        <w:rPr>
          <w:w w:val="105"/>
        </w:rPr>
        <w:t>明確載述為證(請勾選)：</w:t>
      </w:r>
    </w:p>
    <w:p>
      <w:pPr>
        <w:spacing w:before="95"/>
        <w:ind w:left="525" w:right="0" w:firstLine="0"/>
        <w:jc w:val="left"/>
        <w:rPr>
          <w:sz w:val="24"/>
        </w:rPr>
      </w:pPr>
      <w:r>
        <w:rPr>
          <w:w w:val="105"/>
          <w:sz w:val="32"/>
        </w:rPr>
        <w:t>□全癱無法自行下床。</w:t>
      </w:r>
      <w:r>
        <w:rPr>
          <w:w w:val="105"/>
          <w:sz w:val="24"/>
        </w:rPr>
        <w:t>(註：載述全身癱瘓或四肢癱瘓)</w:t>
      </w:r>
    </w:p>
    <w:p>
      <w:pPr>
        <w:spacing w:before="42"/>
        <w:ind w:left="527" w:right="0" w:firstLine="0"/>
        <w:jc w:val="left"/>
        <w:rPr>
          <w:sz w:val="24"/>
        </w:rPr>
      </w:pPr>
      <w:r>
        <w:rPr>
          <w:w w:val="105"/>
          <w:sz w:val="32"/>
        </w:rPr>
        <w:t>□需</w:t>
      </w:r>
      <w:r>
        <w:rPr>
          <w:rFonts w:ascii="Times New Roman" w:hAnsi="Times New Roman" w:eastAsia="Times New Roman"/>
          <w:w w:val="105"/>
          <w:sz w:val="32"/>
        </w:rPr>
        <w:t>24</w:t>
      </w:r>
      <w:r>
        <w:rPr>
          <w:w w:val="105"/>
          <w:sz w:val="32"/>
        </w:rPr>
        <w:t>小時使用呼吸器或維生設備。</w:t>
      </w:r>
      <w:r>
        <w:rPr>
          <w:w w:val="105"/>
          <w:sz w:val="24"/>
        </w:rPr>
        <w:t>(註：載述起迄期間)</w:t>
      </w:r>
    </w:p>
    <w:p>
      <w:pPr>
        <w:spacing w:before="33"/>
        <w:ind w:left="527" w:right="0" w:firstLine="0"/>
        <w:jc w:val="left"/>
        <w:rPr>
          <w:sz w:val="24"/>
        </w:rPr>
      </w:pPr>
      <w:r>
        <w:rPr>
          <w:w w:val="105"/>
          <w:sz w:val="32"/>
        </w:rPr>
        <w:t>□長期重度昏迷。</w:t>
      </w:r>
      <w:r>
        <w:rPr>
          <w:spacing w:val="-3"/>
          <w:w w:val="105"/>
          <w:sz w:val="24"/>
        </w:rPr>
        <w:t>(註：昏迷指數 </w:t>
      </w:r>
      <w:r>
        <w:rPr>
          <w:w w:val="105"/>
          <w:sz w:val="24"/>
        </w:rPr>
        <w:t>GCS＜</w:t>
      </w:r>
      <w:r>
        <w:rPr>
          <w:rFonts w:ascii="Times New Roman" w:hAnsi="Times New Roman" w:eastAsia="Times New Roman"/>
          <w:w w:val="105"/>
          <w:sz w:val="24"/>
        </w:rPr>
        <w:t>8</w:t>
      </w:r>
      <w:r>
        <w:rPr>
          <w:rFonts w:ascii="Times New Roman" w:hAnsi="Times New Roman" w:eastAsia="Times New Roman"/>
          <w:spacing w:val="-6"/>
          <w:w w:val="105"/>
          <w:sz w:val="24"/>
        </w:rPr>
        <w:t> </w:t>
      </w:r>
      <w:r>
        <w:rPr>
          <w:w w:val="105"/>
          <w:sz w:val="24"/>
        </w:rPr>
        <w:t>分)</w:t>
      </w:r>
    </w:p>
    <w:p>
      <w:pPr>
        <w:spacing w:before="30"/>
        <w:ind w:left="527" w:right="0" w:firstLine="0"/>
        <w:jc w:val="left"/>
        <w:rPr>
          <w:sz w:val="32"/>
        </w:rPr>
      </w:pPr>
      <w:r>
        <w:rPr>
          <w:sz w:val="32"/>
        </w:rPr>
        <w:t>□其他特殊困難，經所在地直轄市、縣（市）衛生主管機關認定。</w:t>
      </w:r>
    </w:p>
    <w:p>
      <w:pPr>
        <w:pStyle w:val="BodyText"/>
        <w:spacing w:line="232" w:lineRule="auto" w:before="95"/>
        <w:ind w:left="383" w:right="215" w:hanging="142"/>
        <w:jc w:val="both"/>
        <w:rPr>
          <w:sz w:val="32"/>
        </w:rPr>
      </w:pPr>
      <w:r>
        <w:rPr>
          <w:spacing w:val="-2"/>
          <w:w w:val="80"/>
        </w:rPr>
        <w:t>※依據醫師法第</w:t>
      </w:r>
      <w:r>
        <w:rPr>
          <w:rFonts w:ascii="Times New Roman" w:hAnsi="Times New Roman" w:eastAsia="Times New Roman"/>
          <w:spacing w:val="-2"/>
          <w:w w:val="80"/>
        </w:rPr>
        <w:t>28</w:t>
      </w:r>
      <w:r>
        <w:rPr>
          <w:spacing w:val="-2"/>
          <w:w w:val="80"/>
        </w:rPr>
        <w:t>條之</w:t>
      </w:r>
      <w:r>
        <w:rPr>
          <w:rFonts w:ascii="Times New Roman" w:hAnsi="Times New Roman" w:eastAsia="Times New Roman"/>
          <w:spacing w:val="-2"/>
          <w:w w:val="80"/>
        </w:rPr>
        <w:t>4</w:t>
      </w:r>
      <w:r>
        <w:rPr>
          <w:spacing w:val="-2"/>
          <w:w w:val="80"/>
        </w:rPr>
        <w:t>第</w:t>
      </w:r>
      <w:r>
        <w:rPr>
          <w:rFonts w:ascii="Times New Roman" w:hAnsi="Times New Roman" w:eastAsia="Times New Roman"/>
          <w:spacing w:val="-2"/>
          <w:w w:val="80"/>
        </w:rPr>
        <w:t>5</w:t>
      </w:r>
      <w:r>
        <w:rPr>
          <w:spacing w:val="-2"/>
          <w:w w:val="80"/>
        </w:rPr>
        <w:t>款規定，出具與事實不符之診斷書，違規者處新臺幣</w:t>
      </w:r>
      <w:r>
        <w:rPr>
          <w:rFonts w:ascii="Times New Roman" w:hAnsi="Times New Roman" w:eastAsia="Times New Roman"/>
          <w:spacing w:val="-1"/>
          <w:w w:val="80"/>
        </w:rPr>
        <w:t>10</w:t>
      </w:r>
      <w:r>
        <w:rPr>
          <w:spacing w:val="-1"/>
          <w:w w:val="80"/>
        </w:rPr>
        <w:t>萬元以上</w:t>
      </w:r>
      <w:r>
        <w:rPr>
          <w:rFonts w:ascii="Times New Roman" w:hAnsi="Times New Roman" w:eastAsia="Times New Roman"/>
          <w:spacing w:val="-1"/>
          <w:w w:val="80"/>
        </w:rPr>
        <w:t>50</w:t>
      </w:r>
      <w:r>
        <w:rPr>
          <w:spacing w:val="-1"/>
          <w:w w:val="80"/>
        </w:rPr>
        <w:t>萬元以下罰</w:t>
      </w:r>
      <w:r>
        <w:rPr>
          <w:w w:val="80"/>
        </w:rPr>
        <w:t>鍰，得併處限制執業範圍、停業處分</w:t>
      </w:r>
      <w:r>
        <w:rPr>
          <w:rFonts w:ascii="Times New Roman" w:hAnsi="Times New Roman" w:eastAsia="Times New Roman"/>
          <w:w w:val="80"/>
        </w:rPr>
        <w:t>1</w:t>
      </w:r>
      <w:r>
        <w:rPr>
          <w:w w:val="80"/>
        </w:rPr>
        <w:t>個月以上</w:t>
      </w:r>
      <w:r>
        <w:rPr>
          <w:rFonts w:ascii="Times New Roman" w:hAnsi="Times New Roman" w:eastAsia="Times New Roman"/>
          <w:w w:val="80"/>
        </w:rPr>
        <w:t>1</w:t>
      </w:r>
      <w:r>
        <w:rPr>
          <w:w w:val="80"/>
        </w:rPr>
        <w:t>年以下或廢止其執業執照；情節重大者，並得廢止其醫</w:t>
      </w:r>
      <w:r>
        <w:rPr/>
        <w:t>師證書</w:t>
      </w:r>
      <w:r>
        <w:rPr>
          <w:sz w:val="32"/>
        </w:rPr>
        <w:t>。</w:t>
      </w:r>
    </w:p>
    <w:p>
      <w:pPr>
        <w:pStyle w:val="BodyText"/>
        <w:spacing w:line="390" w:lineRule="exact"/>
        <w:ind w:left="241"/>
      </w:pPr>
      <w:r>
        <w:rPr>
          <w:w w:val="105"/>
        </w:rPr>
        <w:t>◎以下申請資料請確實填寫及勾選，切勿缺漏避免耽誤申請人之權利。</w:t>
      </w:r>
    </w:p>
    <w:tbl>
      <w:tblPr>
        <w:tblW w:w="0" w:type="auto"/>
        <w:jc w:val="left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8"/>
        <w:gridCol w:w="8670"/>
      </w:tblGrid>
      <w:tr>
        <w:trPr>
          <w:trHeight w:val="1617" w:hRule="atLeast"/>
        </w:trPr>
        <w:tc>
          <w:tcPr>
            <w:tcW w:w="1358" w:type="dxa"/>
          </w:tcPr>
          <w:p>
            <w:pPr>
              <w:pStyle w:val="TableParagraph"/>
              <w:spacing w:line="223" w:lineRule="auto" w:before="29"/>
              <w:ind w:left="561" w:right="536"/>
              <w:jc w:val="both"/>
              <w:rPr>
                <w:sz w:val="24"/>
              </w:rPr>
            </w:pPr>
            <w:r>
              <w:rPr>
                <w:sz w:val="24"/>
              </w:rPr>
              <w:t>申請人資料</w:t>
            </w:r>
          </w:p>
        </w:tc>
        <w:tc>
          <w:tcPr>
            <w:tcW w:w="8670" w:type="dxa"/>
          </w:tcPr>
          <w:p>
            <w:pPr>
              <w:pStyle w:val="TableParagraph"/>
              <w:tabs>
                <w:tab w:pos="4714" w:val="left" w:leader="none"/>
                <w:tab w:pos="4923" w:val="left" w:leader="none"/>
              </w:tabs>
              <w:spacing w:line="659" w:lineRule="exact"/>
              <w:ind w:left="307"/>
              <w:rPr>
                <w:sz w:val="50"/>
              </w:rPr>
            </w:pPr>
            <w:r>
              <w:rPr>
                <w:w w:val="105"/>
                <w:sz w:val="26"/>
              </w:rPr>
              <w:t>申請人姓名：</w:t>
            </w:r>
            <w:r>
              <w:rPr>
                <w:rFonts w:ascii="Times New Roman" w:hAnsi="Times New Roman" w:eastAsia="Times New Roman"/>
                <w:w w:val="105"/>
                <w:sz w:val="26"/>
                <w:u w:val="single"/>
              </w:rPr>
              <w:tab/>
            </w:r>
            <w:r>
              <w:rPr>
                <w:rFonts w:ascii="Times New Roman" w:hAnsi="Times New Roman" w:eastAsia="Times New Roman"/>
                <w:w w:val="105"/>
                <w:sz w:val="26"/>
              </w:rPr>
              <w:tab/>
            </w:r>
            <w:r>
              <w:rPr>
                <w:w w:val="105"/>
                <w:sz w:val="26"/>
              </w:rPr>
              <w:t>核章：</w:t>
            </w:r>
            <w:r>
              <w:rPr>
                <w:spacing w:val="51"/>
                <w:w w:val="105"/>
                <w:sz w:val="26"/>
              </w:rPr>
              <w:t> </w:t>
            </w:r>
            <w:r>
              <w:rPr>
                <w:color w:val="C4BB95"/>
                <w:w w:val="105"/>
                <w:sz w:val="50"/>
              </w:rPr>
              <w:t>□</w:t>
            </w:r>
          </w:p>
          <w:p>
            <w:pPr>
              <w:pStyle w:val="TableParagraph"/>
              <w:tabs>
                <w:tab w:pos="4649" w:val="left" w:leader="none"/>
              </w:tabs>
              <w:spacing w:before="35"/>
              <w:ind w:left="307"/>
              <w:rPr>
                <w:rFonts w:ascii="Times New Roman" w:eastAsia="Times New Roman"/>
                <w:sz w:val="26"/>
              </w:rPr>
            </w:pPr>
            <w:r>
              <w:rPr>
                <w:w w:val="105"/>
                <w:sz w:val="26"/>
              </w:rPr>
              <w:t>身分證字號：</w:t>
            </w:r>
            <w:r>
              <w:rPr>
                <w:rFonts w:ascii="Times New Roman" w:eastAsia="Times New Roman"/>
                <w:w w:val="105"/>
                <w:sz w:val="26"/>
                <w:u w:val="single"/>
              </w:rPr>
              <w:t> </w:t>
            </w:r>
            <w:r>
              <w:rPr>
                <w:rFonts w:ascii="Times New Roman" w:eastAsia="Times New Roman"/>
                <w:sz w:val="26"/>
                <w:u w:val="single"/>
              </w:rPr>
              <w:tab/>
            </w:r>
          </w:p>
        </w:tc>
      </w:tr>
      <w:tr>
        <w:trPr>
          <w:trHeight w:val="2697" w:hRule="atLeast"/>
        </w:trPr>
        <w:tc>
          <w:tcPr>
            <w:tcW w:w="135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sz w:val="16"/>
              </w:rPr>
            </w:pPr>
          </w:p>
          <w:p>
            <w:pPr>
              <w:pStyle w:val="TableParagraph"/>
              <w:spacing w:line="223" w:lineRule="auto"/>
              <w:ind w:left="561" w:right="536"/>
              <w:jc w:val="both"/>
              <w:rPr>
                <w:sz w:val="24"/>
              </w:rPr>
            </w:pPr>
            <w:r>
              <w:rPr>
                <w:sz w:val="24"/>
              </w:rPr>
              <w:t>代理人資料</w:t>
            </w:r>
          </w:p>
        </w:tc>
        <w:tc>
          <w:tcPr>
            <w:tcW w:w="8670" w:type="dxa"/>
          </w:tcPr>
          <w:p>
            <w:pPr>
              <w:pStyle w:val="TableParagraph"/>
              <w:tabs>
                <w:tab w:pos="4774" w:val="left" w:leader="none"/>
              </w:tabs>
              <w:spacing w:line="652" w:lineRule="exact"/>
              <w:ind w:left="283"/>
              <w:rPr>
                <w:sz w:val="50"/>
              </w:rPr>
            </w:pPr>
            <w:r>
              <w:rPr>
                <w:w w:val="105"/>
                <w:sz w:val="26"/>
              </w:rPr>
              <w:t>代理人姓名：</w:t>
            </w:r>
            <w:r>
              <w:rPr>
                <w:rFonts w:ascii="Times New Roman" w:hAnsi="Times New Roman" w:eastAsia="Times New Roman"/>
                <w:w w:val="105"/>
                <w:sz w:val="26"/>
                <w:u w:val="single"/>
              </w:rPr>
              <w:tab/>
            </w:r>
            <w:r>
              <w:rPr>
                <w:w w:val="105"/>
                <w:sz w:val="26"/>
              </w:rPr>
              <w:t>核章：</w:t>
            </w:r>
            <w:r>
              <w:rPr>
                <w:spacing w:val="53"/>
                <w:w w:val="105"/>
                <w:sz w:val="26"/>
              </w:rPr>
              <w:t> </w:t>
            </w:r>
            <w:r>
              <w:rPr>
                <w:color w:val="C4BB95"/>
                <w:w w:val="105"/>
                <w:sz w:val="50"/>
              </w:rPr>
              <w:t>□</w:t>
            </w:r>
          </w:p>
          <w:p>
            <w:pPr>
              <w:pStyle w:val="TableParagraph"/>
              <w:tabs>
                <w:tab w:pos="4006" w:val="left" w:leader="none"/>
                <w:tab w:pos="6860" w:val="left" w:leader="none"/>
              </w:tabs>
              <w:spacing w:before="59"/>
              <w:ind w:left="283"/>
              <w:rPr>
                <w:sz w:val="20"/>
              </w:rPr>
            </w:pPr>
            <w:r>
              <w:rPr>
                <w:w w:val="105"/>
                <w:sz w:val="26"/>
              </w:rPr>
              <w:t>聯絡電話：(</w:t>
            </w:r>
            <w:r>
              <w:rPr>
                <w:spacing w:val="13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)</w:t>
            </w:r>
            <w:r>
              <w:rPr>
                <w:rFonts w:ascii="Times New Roman" w:eastAsia="Times New Roman"/>
                <w:w w:val="105"/>
                <w:sz w:val="26"/>
                <w:u w:val="single"/>
              </w:rPr>
              <w:tab/>
            </w:r>
            <w:r>
              <w:rPr>
                <w:w w:val="105"/>
                <w:sz w:val="26"/>
              </w:rPr>
              <w:t>；手機：</w:t>
            </w:r>
            <w:r>
              <w:rPr>
                <w:rFonts w:ascii="Times New Roman" w:eastAsia="Times New Roman"/>
                <w:w w:val="105"/>
                <w:sz w:val="26"/>
                <w:u w:val="single"/>
              </w:rPr>
              <w:tab/>
            </w:r>
            <w:r>
              <w:rPr>
                <w:w w:val="105"/>
                <w:sz w:val="20"/>
              </w:rPr>
              <w:t>(</w:t>
            </w:r>
            <w:r>
              <w:rPr>
                <w:rFonts w:ascii="Times New Roman" w:eastAsia="Times New Roman"/>
                <w:w w:val="105"/>
                <w:sz w:val="20"/>
              </w:rPr>
              <w:t>2</w:t>
            </w:r>
            <w:r>
              <w:rPr>
                <w:w w:val="105"/>
                <w:sz w:val="20"/>
              </w:rPr>
              <w:t>者皆必填)</w:t>
            </w:r>
          </w:p>
          <w:p>
            <w:pPr>
              <w:pStyle w:val="TableParagraph"/>
              <w:tabs>
                <w:tab w:pos="3545" w:val="left" w:leader="none"/>
                <w:tab w:pos="4925" w:val="left" w:leader="none"/>
                <w:tab w:pos="6076" w:val="left" w:leader="none"/>
                <w:tab w:pos="7576" w:val="left" w:leader="none"/>
              </w:tabs>
              <w:spacing w:before="155"/>
              <w:ind w:left="283"/>
              <w:rPr>
                <w:sz w:val="26"/>
              </w:rPr>
            </w:pPr>
            <w:r>
              <w:rPr>
                <w:w w:val="105"/>
                <w:sz w:val="26"/>
              </w:rPr>
              <w:t>戶籍地址：臺南市</w:t>
            </w:r>
            <w:r>
              <w:rPr>
                <w:rFonts w:ascii="Times New Roman" w:eastAsia="Times New Roman"/>
                <w:w w:val="105"/>
                <w:sz w:val="26"/>
                <w:u w:val="single"/>
              </w:rPr>
              <w:tab/>
            </w:r>
            <w:r>
              <w:rPr>
                <w:w w:val="105"/>
                <w:sz w:val="26"/>
              </w:rPr>
              <w:t>區</w:t>
            </w:r>
            <w:r>
              <w:rPr>
                <w:rFonts w:ascii="Times New Roman" w:eastAsia="Times New Roman"/>
                <w:w w:val="105"/>
                <w:sz w:val="26"/>
                <w:u w:val="single"/>
              </w:rPr>
              <w:tab/>
            </w:r>
            <w:r>
              <w:rPr>
                <w:w w:val="105"/>
                <w:sz w:val="26"/>
              </w:rPr>
              <w:t>里(村)</w:t>
            </w:r>
            <w:r>
              <w:rPr>
                <w:rFonts w:ascii="Times New Roman" w:eastAsia="Times New Roman"/>
                <w:w w:val="105"/>
                <w:sz w:val="26"/>
                <w:u w:val="single"/>
              </w:rPr>
              <w:tab/>
            </w:r>
            <w:r>
              <w:rPr>
                <w:w w:val="105"/>
                <w:sz w:val="26"/>
              </w:rPr>
              <w:t>鄰</w:t>
            </w:r>
            <w:r>
              <w:rPr>
                <w:rFonts w:ascii="Times New Roman" w:eastAsia="Times New Roman"/>
                <w:w w:val="105"/>
                <w:sz w:val="26"/>
                <w:u w:val="single"/>
              </w:rPr>
              <w:tab/>
            </w:r>
            <w:r>
              <w:rPr>
                <w:w w:val="105"/>
                <w:sz w:val="26"/>
              </w:rPr>
              <w:t>路(街)</w:t>
            </w:r>
          </w:p>
          <w:p>
            <w:pPr>
              <w:pStyle w:val="TableParagraph"/>
              <w:tabs>
                <w:tab w:pos="2136" w:val="left" w:leader="none"/>
                <w:tab w:pos="3545" w:val="left" w:leader="none"/>
                <w:tab w:pos="4925" w:val="left" w:leader="none"/>
                <w:tab w:pos="6076" w:val="left" w:leader="none"/>
                <w:tab w:pos="8440" w:val="left" w:leader="none"/>
              </w:tabs>
              <w:spacing w:before="143"/>
              <w:ind w:left="1699"/>
              <w:rPr>
                <w:rFonts w:ascii="Times New Roman" w:eastAsia="Times New Roman"/>
                <w:sz w:val="26"/>
              </w:rPr>
            </w:pPr>
            <w:r>
              <w:rPr>
                <w:rFonts w:ascii="Times New Roman" w:eastAsia="Times New Roman"/>
                <w:w w:val="103"/>
                <w:sz w:val="26"/>
                <w:u w:val="single"/>
              </w:rPr>
              <w:t> </w:t>
            </w:r>
            <w:r>
              <w:rPr>
                <w:rFonts w:ascii="Times New Roman" w:eastAsia="Times New Roman"/>
                <w:sz w:val="26"/>
                <w:u w:val="single"/>
              </w:rPr>
              <w:tab/>
            </w:r>
            <w:r>
              <w:rPr>
                <w:w w:val="105"/>
                <w:sz w:val="26"/>
              </w:rPr>
              <w:t>段</w:t>
            </w:r>
            <w:r>
              <w:rPr>
                <w:rFonts w:ascii="Times New Roman" w:eastAsia="Times New Roman"/>
                <w:w w:val="105"/>
                <w:sz w:val="26"/>
                <w:u w:val="single"/>
              </w:rPr>
              <w:tab/>
            </w:r>
            <w:r>
              <w:rPr>
                <w:w w:val="105"/>
                <w:sz w:val="26"/>
              </w:rPr>
              <w:t>弄</w:t>
            </w:r>
            <w:r>
              <w:rPr>
                <w:rFonts w:ascii="Times New Roman" w:eastAsia="Times New Roman"/>
                <w:w w:val="105"/>
                <w:sz w:val="26"/>
                <w:u w:val="single"/>
              </w:rPr>
              <w:tab/>
            </w:r>
            <w:r>
              <w:rPr>
                <w:w w:val="105"/>
                <w:sz w:val="26"/>
              </w:rPr>
              <w:t>號</w:t>
            </w:r>
            <w:r>
              <w:rPr>
                <w:rFonts w:ascii="Times New Roman" w:eastAsia="Times New Roman"/>
                <w:w w:val="105"/>
                <w:sz w:val="26"/>
                <w:u w:val="single"/>
              </w:rPr>
              <w:tab/>
            </w:r>
            <w:r>
              <w:rPr>
                <w:w w:val="105"/>
                <w:sz w:val="26"/>
              </w:rPr>
              <w:t>樓之</w:t>
            </w:r>
            <w:r>
              <w:rPr>
                <w:rFonts w:ascii="Times New Roman" w:eastAsia="Times New Roman"/>
                <w:w w:val="105"/>
                <w:sz w:val="26"/>
                <w:u w:val="single"/>
              </w:rPr>
              <w:t> </w:t>
            </w:r>
            <w:r>
              <w:rPr>
                <w:rFonts w:ascii="Times New Roman" w:eastAsia="Times New Roman"/>
                <w:sz w:val="26"/>
                <w:u w:val="single"/>
              </w:rPr>
              <w:tab/>
            </w:r>
          </w:p>
          <w:p>
            <w:pPr>
              <w:pStyle w:val="TableParagraph"/>
              <w:tabs>
                <w:tab w:pos="6381" w:val="left" w:leader="none"/>
              </w:tabs>
              <w:spacing w:line="356" w:lineRule="exact" w:before="215"/>
              <w:ind w:left="307"/>
              <w:rPr>
                <w:rFonts w:ascii="Times New Roman" w:eastAsia="Times New Roman"/>
                <w:sz w:val="26"/>
              </w:rPr>
            </w:pPr>
            <w:r>
              <w:rPr>
                <w:w w:val="105"/>
                <w:sz w:val="26"/>
              </w:rPr>
              <w:t>與申請到宅鑑定者之關係：</w:t>
            </w:r>
            <w:r>
              <w:rPr>
                <w:rFonts w:ascii="Times New Roman" w:eastAsia="Times New Roman"/>
                <w:w w:val="105"/>
                <w:sz w:val="26"/>
                <w:u w:val="single"/>
              </w:rPr>
              <w:t> </w:t>
            </w:r>
            <w:r>
              <w:rPr>
                <w:rFonts w:ascii="Times New Roman" w:eastAsia="Times New Roman"/>
                <w:sz w:val="26"/>
                <w:u w:val="single"/>
              </w:rPr>
              <w:tab/>
            </w:r>
          </w:p>
        </w:tc>
      </w:tr>
      <w:tr>
        <w:trPr>
          <w:trHeight w:val="1931" w:hRule="atLeast"/>
        </w:trPr>
        <w:tc>
          <w:tcPr>
            <w:tcW w:w="1358" w:type="dxa"/>
          </w:tcPr>
          <w:p>
            <w:pPr>
              <w:pStyle w:val="TableParagraph"/>
              <w:spacing w:line="223" w:lineRule="auto" w:before="30"/>
              <w:ind w:left="561" w:right="536"/>
              <w:jc w:val="both"/>
              <w:rPr>
                <w:sz w:val="24"/>
              </w:rPr>
            </w:pPr>
            <w:r>
              <w:rPr>
                <w:sz w:val="24"/>
              </w:rPr>
              <w:t>鑑定指定地點</w:t>
            </w:r>
          </w:p>
        </w:tc>
        <w:tc>
          <w:tcPr>
            <w:tcW w:w="8670" w:type="dxa"/>
          </w:tcPr>
          <w:p>
            <w:pPr>
              <w:pStyle w:val="TableParagraph"/>
              <w:tabs>
                <w:tab w:pos="4705" w:val="left" w:leader="none"/>
                <w:tab w:pos="8686" w:val="left" w:leader="none"/>
              </w:tabs>
              <w:spacing w:before="168"/>
              <w:ind w:left="309" w:right="-29"/>
              <w:rPr>
                <w:sz w:val="26"/>
              </w:rPr>
            </w:pPr>
            <w:r>
              <w:rPr>
                <w:w w:val="105"/>
                <w:sz w:val="32"/>
              </w:rPr>
              <w:t>□</w:t>
            </w:r>
            <w:r>
              <w:rPr>
                <w:rFonts w:ascii="Times New Roman" w:hAnsi="Times New Roman" w:eastAsia="Times New Roman"/>
                <w:w w:val="105"/>
                <w:sz w:val="26"/>
              </w:rPr>
              <w:t>1</w:t>
            </w:r>
            <w:r>
              <w:rPr>
                <w:w w:val="105"/>
                <w:sz w:val="26"/>
              </w:rPr>
              <w:t>.安置機構名稱：</w:t>
            </w:r>
            <w:r>
              <w:rPr>
                <w:rFonts w:ascii="Times New Roman" w:hAnsi="Times New Roman" w:eastAsia="Times New Roman"/>
                <w:w w:val="105"/>
                <w:sz w:val="26"/>
                <w:u w:val="single"/>
              </w:rPr>
              <w:tab/>
            </w:r>
            <w:r>
              <w:rPr>
                <w:w w:val="105"/>
                <w:sz w:val="26"/>
              </w:rPr>
              <w:t>機構電話：(</w:t>
            </w:r>
            <w:r>
              <w:rPr>
                <w:spacing w:val="13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)</w:t>
            </w:r>
            <w:r>
              <w:rPr>
                <w:spacing w:val="2"/>
                <w:sz w:val="26"/>
              </w:rPr>
              <w:t> </w:t>
            </w:r>
            <w:r>
              <w:rPr>
                <w:w w:val="103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</w:p>
          <w:p>
            <w:pPr>
              <w:pStyle w:val="TableParagraph"/>
              <w:tabs>
                <w:tab w:pos="6083" w:val="left" w:leader="none"/>
              </w:tabs>
              <w:spacing w:before="150"/>
              <w:ind w:left="133"/>
              <w:jc w:val="center"/>
              <w:rPr>
                <w:rFonts w:ascii="Times New Roman" w:eastAsia="Times New Roman"/>
                <w:sz w:val="26"/>
              </w:rPr>
            </w:pPr>
            <w:r>
              <w:rPr>
                <w:w w:val="105"/>
                <w:sz w:val="26"/>
              </w:rPr>
              <w:t>機構地址：</w:t>
            </w:r>
            <w:r>
              <w:rPr>
                <w:rFonts w:ascii="Times New Roman" w:eastAsia="Times New Roman"/>
                <w:w w:val="105"/>
                <w:sz w:val="26"/>
                <w:u w:val="single"/>
              </w:rPr>
              <w:t> </w:t>
            </w:r>
            <w:r>
              <w:rPr>
                <w:rFonts w:ascii="Times New Roman" w:eastAsia="Times New Roman"/>
                <w:sz w:val="26"/>
                <w:u w:val="single"/>
              </w:rPr>
              <w:tab/>
            </w:r>
          </w:p>
          <w:p>
            <w:pPr>
              <w:pStyle w:val="TableParagraph"/>
              <w:tabs>
                <w:tab w:pos="7412" w:val="left" w:leader="none"/>
              </w:tabs>
              <w:spacing w:before="227"/>
              <w:ind w:left="307"/>
              <w:rPr>
                <w:rFonts w:ascii="Times New Roman" w:hAnsi="Times New Roman" w:eastAsia="Times New Roman"/>
                <w:sz w:val="26"/>
              </w:rPr>
            </w:pPr>
            <w:r>
              <w:rPr>
                <w:w w:val="105"/>
                <w:sz w:val="32"/>
              </w:rPr>
              <w:t>□</w:t>
            </w:r>
            <w:r>
              <w:rPr>
                <w:rFonts w:ascii="Times New Roman" w:hAnsi="Times New Roman" w:eastAsia="Times New Roman"/>
                <w:w w:val="105"/>
                <w:sz w:val="26"/>
              </w:rPr>
              <w:t>2</w:t>
            </w:r>
            <w:r>
              <w:rPr>
                <w:w w:val="105"/>
                <w:sz w:val="26"/>
              </w:rPr>
              <w:t>.申請人居所地址：</w:t>
            </w:r>
            <w:r>
              <w:rPr>
                <w:rFonts w:ascii="Times New Roman" w:hAnsi="Times New Roman" w:eastAsia="Times New Roman"/>
                <w:w w:val="105"/>
                <w:sz w:val="26"/>
                <w:u w:val="single"/>
              </w:rPr>
              <w:t> </w:t>
            </w:r>
            <w:r>
              <w:rPr>
                <w:rFonts w:ascii="Times New Roman" w:hAnsi="Times New Roman" w:eastAsia="Times New Roman"/>
                <w:sz w:val="26"/>
                <w:u w:val="single"/>
              </w:rPr>
              <w:tab/>
            </w:r>
          </w:p>
        </w:tc>
      </w:tr>
      <w:tr>
        <w:trPr>
          <w:trHeight w:val="2913" w:hRule="atLeast"/>
        </w:trPr>
        <w:tc>
          <w:tcPr>
            <w:tcW w:w="135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line="223" w:lineRule="auto" w:before="184"/>
              <w:ind w:left="561" w:right="536"/>
              <w:jc w:val="both"/>
              <w:rPr>
                <w:sz w:val="24"/>
              </w:rPr>
            </w:pPr>
            <w:r>
              <w:rPr>
                <w:sz w:val="24"/>
              </w:rPr>
              <w:t>必要檢附文件</w:t>
            </w:r>
          </w:p>
        </w:tc>
        <w:tc>
          <w:tcPr>
            <w:tcW w:w="8670" w:type="dxa"/>
          </w:tcPr>
          <w:p>
            <w:pPr>
              <w:pStyle w:val="TableParagraph"/>
              <w:spacing w:before="32"/>
              <w:rPr>
                <w:sz w:val="26"/>
              </w:rPr>
            </w:pPr>
            <w:r>
              <w:rPr>
                <w:w w:val="105"/>
                <w:sz w:val="32"/>
              </w:rPr>
              <w:t>□</w:t>
            </w:r>
            <w:r>
              <w:rPr>
                <w:w w:val="105"/>
                <w:sz w:val="26"/>
              </w:rPr>
              <w:t>身心障礙鑑定表</w:t>
            </w:r>
          </w:p>
          <w:p>
            <w:pPr>
              <w:pStyle w:val="TableParagraph"/>
              <w:spacing w:before="33"/>
              <w:rPr>
                <w:sz w:val="26"/>
              </w:rPr>
            </w:pPr>
            <w:r>
              <w:rPr>
                <w:w w:val="105"/>
                <w:sz w:val="32"/>
              </w:rPr>
              <w:t>□</w:t>
            </w:r>
            <w:r>
              <w:rPr>
                <w:w w:val="105"/>
                <w:sz w:val="26"/>
              </w:rPr>
              <w:t>身心障礙者到宅鑑定申請書</w:t>
            </w:r>
          </w:p>
          <w:p>
            <w:pPr>
              <w:pStyle w:val="TableParagraph"/>
              <w:spacing w:before="32"/>
              <w:rPr>
                <w:sz w:val="20"/>
              </w:rPr>
            </w:pPr>
            <w:r>
              <w:rPr>
                <w:w w:val="105"/>
                <w:sz w:val="32"/>
              </w:rPr>
              <w:t>□</w:t>
            </w:r>
            <w:r>
              <w:rPr>
                <w:w w:val="105"/>
                <w:sz w:val="26"/>
              </w:rPr>
              <w:t>近</w:t>
            </w:r>
            <w:r>
              <w:rPr>
                <w:rFonts w:ascii="Times New Roman" w:hAnsi="Times New Roman" w:eastAsia="Times New Roman"/>
                <w:w w:val="105"/>
                <w:sz w:val="26"/>
              </w:rPr>
              <w:t>3</w:t>
            </w:r>
            <w:r>
              <w:rPr>
                <w:w w:val="105"/>
                <w:sz w:val="26"/>
              </w:rPr>
              <w:t>個月內之</w:t>
            </w:r>
            <w:r>
              <w:rPr>
                <w:rFonts w:ascii="Times New Roman" w:hAnsi="Times New Roman" w:eastAsia="Times New Roman"/>
                <w:w w:val="105"/>
                <w:sz w:val="26"/>
              </w:rPr>
              <w:t>1</w:t>
            </w:r>
            <w:r>
              <w:rPr>
                <w:w w:val="105"/>
                <w:sz w:val="26"/>
              </w:rPr>
              <w:t>吋半身照片</w:t>
            </w:r>
            <w:r>
              <w:rPr>
                <w:rFonts w:ascii="Times New Roman" w:hAnsi="Times New Roman" w:eastAsia="Times New Roman"/>
                <w:w w:val="105"/>
                <w:sz w:val="26"/>
              </w:rPr>
              <w:t>3</w:t>
            </w:r>
            <w:r>
              <w:rPr>
                <w:w w:val="105"/>
                <w:sz w:val="26"/>
              </w:rPr>
              <w:t>張</w:t>
            </w:r>
            <w:r>
              <w:rPr>
                <w:w w:val="105"/>
                <w:sz w:val="20"/>
              </w:rPr>
              <w:t>(身心障礙者鑑定作業辦法第</w:t>
            </w:r>
            <w:r>
              <w:rPr>
                <w:rFonts w:ascii="Times New Roman" w:hAnsi="Times New Roman" w:eastAsia="Times New Roman"/>
                <w:w w:val="105"/>
                <w:sz w:val="20"/>
              </w:rPr>
              <w:t>5</w:t>
            </w:r>
            <w:r>
              <w:rPr>
                <w:w w:val="105"/>
                <w:sz w:val="20"/>
              </w:rPr>
              <w:t>條)</w:t>
            </w:r>
          </w:p>
          <w:p>
            <w:pPr>
              <w:pStyle w:val="TableParagraph"/>
              <w:spacing w:before="33"/>
              <w:rPr>
                <w:sz w:val="26"/>
              </w:rPr>
            </w:pPr>
            <w:r>
              <w:rPr>
                <w:sz w:val="32"/>
              </w:rPr>
              <w:t>□</w:t>
            </w:r>
            <w:r>
              <w:rPr>
                <w:sz w:val="26"/>
              </w:rPr>
              <w:t>國民身分證正背面影本；未滿</w:t>
            </w:r>
            <w:r>
              <w:rPr>
                <w:rFonts w:ascii="Times New Roman" w:hAnsi="Times New Roman" w:eastAsia="Times New Roman"/>
                <w:sz w:val="26"/>
              </w:rPr>
              <w:t>14</w:t>
            </w:r>
            <w:r>
              <w:rPr>
                <w:sz w:val="26"/>
              </w:rPr>
              <w:t>歲者，得檢附戶口名簿影本</w:t>
            </w:r>
          </w:p>
          <w:p>
            <w:pPr>
              <w:pStyle w:val="TableParagraph"/>
              <w:spacing w:before="32"/>
              <w:rPr>
                <w:sz w:val="20"/>
              </w:rPr>
            </w:pPr>
            <w:r>
              <w:rPr>
                <w:w w:val="105"/>
                <w:sz w:val="32"/>
              </w:rPr>
              <w:t>□</w:t>
            </w:r>
            <w:r>
              <w:rPr>
                <w:w w:val="105"/>
                <w:sz w:val="26"/>
              </w:rPr>
              <w:t>醫院屬實開立之3個月內診斷證明書</w:t>
            </w:r>
            <w:r>
              <w:rPr>
                <w:w w:val="105"/>
                <w:sz w:val="20"/>
              </w:rPr>
              <w:t>(身心障礙者鑑定作業辦法第</w:t>
            </w:r>
            <w:r>
              <w:rPr>
                <w:rFonts w:ascii="Times New Roman" w:hAnsi="Times New Roman" w:eastAsia="Times New Roman"/>
                <w:w w:val="105"/>
                <w:sz w:val="20"/>
              </w:rPr>
              <w:t>11</w:t>
            </w:r>
            <w:r>
              <w:rPr>
                <w:w w:val="105"/>
                <w:sz w:val="20"/>
              </w:rPr>
              <w:t>條)</w:t>
            </w:r>
          </w:p>
          <w:p>
            <w:pPr>
              <w:pStyle w:val="TableParagraph"/>
              <w:spacing w:before="32"/>
              <w:rPr>
                <w:sz w:val="20"/>
              </w:rPr>
            </w:pPr>
            <w:r>
              <w:rPr>
                <w:w w:val="105"/>
                <w:sz w:val="32"/>
              </w:rPr>
              <w:t>□</w:t>
            </w:r>
            <w:r>
              <w:rPr>
                <w:w w:val="105"/>
                <w:sz w:val="26"/>
              </w:rPr>
              <w:t>與鑑定類別相關之3個月內病歷摘要</w:t>
            </w:r>
            <w:r>
              <w:rPr>
                <w:w w:val="105"/>
                <w:sz w:val="20"/>
              </w:rPr>
              <w:t>(身心障礙者鑑定作業辦法第</w:t>
            </w:r>
            <w:r>
              <w:rPr>
                <w:rFonts w:ascii="Times New Roman" w:hAnsi="Times New Roman" w:eastAsia="Times New Roman"/>
                <w:w w:val="105"/>
                <w:sz w:val="20"/>
              </w:rPr>
              <w:t>10</w:t>
            </w:r>
            <w:r>
              <w:rPr>
                <w:w w:val="105"/>
                <w:sz w:val="20"/>
              </w:rPr>
              <w:t>條)</w:t>
            </w:r>
          </w:p>
        </w:tc>
      </w:tr>
    </w:tbl>
    <w:p>
      <w:pPr>
        <w:spacing w:before="17"/>
        <w:ind w:left="100" w:right="0" w:firstLine="0"/>
        <w:jc w:val="left"/>
        <w:rPr>
          <w:sz w:val="20"/>
        </w:rPr>
      </w:pPr>
      <w:r>
        <w:rPr>
          <w:spacing w:val="-20"/>
          <w:w w:val="105"/>
          <w:sz w:val="20"/>
        </w:rPr>
        <w:t>※公所承辦人需初審檢附文件正確無誤後函文至衛生局辦理。</w:t>
      </w:r>
      <w:r>
        <w:rPr>
          <w:spacing w:val="-20"/>
          <w:w w:val="105"/>
          <w:sz w:val="16"/>
        </w:rPr>
        <w:t>(若缺漏或錯誤將依規定退回)</w:t>
      </w:r>
      <w:r>
        <w:rPr>
          <w:spacing w:val="-17"/>
          <w:w w:val="105"/>
          <w:sz w:val="20"/>
        </w:rPr>
        <w:t>公所承辦人員簽章：</w:t>
      </w:r>
    </w:p>
    <w:p>
      <w:pPr>
        <w:pStyle w:val="BodyText"/>
        <w:tabs>
          <w:tab w:pos="1963" w:val="left" w:leader="none"/>
          <w:tab w:pos="3086" w:val="left" w:leader="none"/>
          <w:tab w:pos="4205" w:val="left" w:leader="none"/>
        </w:tabs>
        <w:spacing w:before="164"/>
        <w:ind w:right="335"/>
        <w:jc w:val="center"/>
      </w:pPr>
      <w:r>
        <w:rPr>
          <w:w w:val="110"/>
        </w:rPr>
        <w:t>中華民國</w:t>
        <w:tab/>
        <w:t>年</w:t>
        <w:tab/>
        <w:t>月</w:t>
        <w:tab/>
        <w:t>日</w:t>
      </w:r>
    </w:p>
    <w:sectPr>
      <w:type w:val="continuous"/>
      <w:pgSz w:w="11900" w:h="16850"/>
      <w:pgMar w:top="720" w:bottom="28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611" w:lineRule="exact"/>
      <w:ind w:left="100"/>
    </w:pPr>
    <w:rPr>
      <w:rFonts w:ascii="標楷體" w:hAnsi="標楷體" w:eastAsia="標楷體" w:cs="標楷體"/>
      <w:sz w:val="48"/>
      <w:szCs w:val="48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ind w:left="280"/>
    </w:pPr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dcterms:created xsi:type="dcterms:W3CDTF">2022-06-15T02:47:49Z</dcterms:created>
  <dcterms:modified xsi:type="dcterms:W3CDTF">2022-06-15T02:47:49Z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適用於 Office 365 的 Microsoft® Word</vt:lpwstr>
  </property>
  <property fmtid="{D5CDD505-2E9C-101B-9397-08002B2CF9AE}" pid="4" name="LastSaved">
    <vt:filetime>2022-06-15T00:00:00Z</vt:filetime>
  </property>
</Properties>
</file>