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0362"/>
      </w:tblGrid>
      <w:tr w:rsidR="00D8768A" w14:paraId="4927E1A4" w14:textId="77777777" w:rsidTr="00645C32">
        <w:trPr>
          <w:trHeight w:val="557"/>
        </w:trPr>
        <w:tc>
          <w:tcPr>
            <w:tcW w:w="14014" w:type="dxa"/>
            <w:gridSpan w:val="2"/>
          </w:tcPr>
          <w:p w14:paraId="67F550C1" w14:textId="0EBE50A6" w:rsidR="00D8768A" w:rsidRPr="001E25E4" w:rsidRDefault="00D8768A" w:rsidP="00D8768A">
            <w:pPr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新化區辦理</w:t>
            </w:r>
            <w:r w:rsidR="00D94C6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1</w:t>
            </w:r>
            <w:r w:rsidR="00776E0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10</w:t>
            </w:r>
            <w:r w:rsidR="004C11A2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年森霸電力公司回饋金執行情形</w:t>
            </w: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表(</w:t>
            </w:r>
            <w:r w:rsidRPr="001E25E4">
              <w:rPr>
                <w:rFonts w:ascii="新細明體-ExtB" w:eastAsia="新細明體-ExtB" w:hAnsi="新細明體-ExtB" w:cs="新細明體-ExtB" w:hint="eastAsia"/>
                <w:color w:val="000000" w:themeColor="text1"/>
                <w:sz w:val="36"/>
                <w:szCs w:val="36"/>
              </w:rPr>
              <w:t>𦰡</w:t>
            </w:r>
            <w:r w:rsidRPr="001E25E4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拔、羊林里)</w:t>
            </w:r>
          </w:p>
        </w:tc>
      </w:tr>
      <w:tr w:rsidR="009573FE" w14:paraId="2DB7E900" w14:textId="77777777" w:rsidTr="00645C32">
        <w:trPr>
          <w:trHeight w:val="2664"/>
        </w:trPr>
        <w:tc>
          <w:tcPr>
            <w:tcW w:w="14014" w:type="dxa"/>
            <w:gridSpan w:val="2"/>
          </w:tcPr>
          <w:p w14:paraId="1A082F24" w14:textId="489BC7C7" w:rsidR="009573FE" w:rsidRPr="00645C32" w:rsidRDefault="009573FE" w:rsidP="009573F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45C32">
              <w:rPr>
                <w:rFonts w:ascii="標楷體" w:eastAsia="標楷體" w:hAnsi="標楷體" w:hint="eastAsia"/>
                <w:sz w:val="28"/>
                <w:szCs w:val="28"/>
              </w:rPr>
              <w:t>一、本所受分配額度：新台幣</w:t>
            </w:r>
            <w:r w:rsidR="00A711D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776E0B">
              <w:rPr>
                <w:rFonts w:ascii="標楷體" w:eastAsia="標楷體" w:hAnsi="標楷體"/>
                <w:sz w:val="28"/>
                <w:szCs w:val="28"/>
              </w:rPr>
              <w:t>34</w:t>
            </w:r>
            <w:r w:rsidR="00A711DC">
              <w:rPr>
                <w:rFonts w:ascii="標楷體" w:eastAsia="標楷體" w:hAnsi="標楷體" w:hint="eastAsia"/>
                <w:sz w:val="28"/>
                <w:szCs w:val="28"/>
              </w:rPr>
              <w:t>萬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7053465" w14:textId="77777777" w:rsidR="009573FE" w:rsidRPr="009573FE" w:rsidRDefault="009573FE" w:rsidP="009573FE">
            <w:pPr>
              <w:rPr>
                <w:sz w:val="44"/>
                <w:szCs w:val="44"/>
              </w:rPr>
            </w:pPr>
            <w:r w:rsidRPr="00645C32"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依「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pct15" w:color="auto" w:fill="FFFFFF"/>
              </w:rPr>
              <w:t>臺南市新化區森霸電力公司豐德天然氣發電廠回饋金發放作業規範</w:t>
            </w:r>
            <w:r w:rsidRPr="00645C32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」規定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將回饋金額</w:t>
            </w:r>
            <w:r w:rsidRPr="00645C32">
              <w:rPr>
                <w:rFonts w:ascii="標楷體" w:eastAsia="標楷體" w:hAnsi="標楷體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百分之九十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供發放新化區</w:t>
            </w:r>
            <w:r w:rsidR="00CE7E00" w:rsidRPr="00274A56">
              <w:rPr>
                <w:rFonts w:ascii="新細明體-ExtB" w:eastAsia="新細明體-ExtB" w:hAnsi="新細明體-ExtB" w:cs="新細明體-ExtB" w:hint="eastAsia"/>
                <w:color w:val="000000" w:themeColor="text1"/>
                <w:sz w:val="28"/>
                <w:szCs w:val="28"/>
              </w:rPr>
              <w:t>𦰡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拔里及羊林里里民生活扶助及其所需行政作業費用，回饋金額</w:t>
            </w:r>
            <w:r w:rsidRPr="00645C32">
              <w:rPr>
                <w:rFonts w:ascii="標楷體" w:eastAsia="標楷體" w:hAnsi="標楷體"/>
                <w:b/>
                <w:color w:val="333333"/>
                <w:sz w:val="28"/>
                <w:szCs w:val="28"/>
                <w:u w:val="single"/>
                <w:shd w:val="clear" w:color="auto" w:fill="FFFFFF"/>
              </w:rPr>
              <w:t>百分之十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供作</w:t>
            </w:r>
            <w:r w:rsidR="00CE7E00" w:rsidRPr="00274A56">
              <w:rPr>
                <w:rFonts w:ascii="新細明體-ExtB" w:eastAsia="新細明體-ExtB" w:hAnsi="新細明體-ExtB" w:cs="新細明體-ExtB" w:hint="eastAsia"/>
                <w:color w:val="000000" w:themeColor="text1"/>
                <w:sz w:val="28"/>
                <w:szCs w:val="28"/>
              </w:rPr>
              <w:t>𦰡</w:t>
            </w:r>
            <w:r w:rsidRPr="00645C32">
              <w:rPr>
                <w:rFonts w:ascii="標楷體" w:eastAsia="標楷體" w:hAnsi="標楷體"/>
                <w:color w:val="333333"/>
                <w:sz w:val="28"/>
                <w:szCs w:val="28"/>
                <w:shd w:val="clear" w:color="auto" w:fill="FFFFFF"/>
              </w:rPr>
              <w:t>拔里及羊林里辦公處運用於社區</w:t>
            </w:r>
          </w:p>
        </w:tc>
      </w:tr>
      <w:tr w:rsidR="009573FE" w14:paraId="063DC4BF" w14:textId="77777777" w:rsidTr="003B37DC">
        <w:tc>
          <w:tcPr>
            <w:tcW w:w="3652" w:type="dxa"/>
          </w:tcPr>
          <w:p w14:paraId="03726478" w14:textId="3BCD9DB6" w:rsidR="009573FE" w:rsidRPr="009573FE" w:rsidRDefault="009573F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社會課執行百分之九十部份</w:t>
            </w:r>
            <w:r w:rsidR="00CA6024">
              <w:rPr>
                <w:rFonts w:ascii="標楷體" w:eastAsia="標楷體" w:hAnsi="標楷體" w:hint="eastAsia"/>
                <w:b/>
                <w:sz w:val="28"/>
                <w:szCs w:val="28"/>
              </w:rPr>
              <w:t>(2,</w:t>
            </w:r>
            <w:r w:rsidR="00776E0B">
              <w:rPr>
                <w:rFonts w:ascii="標楷體" w:eastAsia="標楷體" w:hAnsi="標楷體"/>
                <w:b/>
                <w:sz w:val="28"/>
                <w:szCs w:val="28"/>
              </w:rPr>
              <w:t>106,000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元)</w:t>
            </w:r>
          </w:p>
        </w:tc>
        <w:tc>
          <w:tcPr>
            <w:tcW w:w="10362" w:type="dxa"/>
          </w:tcPr>
          <w:p w14:paraId="5684FD4D" w14:textId="3EA31A92" w:rsidR="009573FE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1.補助方式:以個人為補助單位，1人補助</w:t>
            </w:r>
            <w:r w:rsidR="00776E0B">
              <w:rPr>
                <w:rFonts w:ascii="標楷體" w:eastAsia="標楷體" w:hAnsi="標楷體" w:hint="eastAsia"/>
                <w:szCs w:val="24"/>
              </w:rPr>
              <w:t>6</w:t>
            </w:r>
            <w:r w:rsidR="00776E0B">
              <w:rPr>
                <w:rFonts w:ascii="標楷體" w:eastAsia="標楷體" w:hAnsi="標楷體"/>
                <w:szCs w:val="24"/>
              </w:rPr>
              <w:t>15</w:t>
            </w:r>
            <w:r w:rsidRPr="001E25E4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46F6452B" w14:textId="77777777"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2.補助作業規範:</w:t>
            </w:r>
          </w:p>
          <w:p w14:paraId="70C8666C" w14:textId="77777777"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「</w:t>
            </w:r>
            <w:r w:rsidRPr="001E25E4">
              <w:rPr>
                <w:rFonts w:ascii="標楷體" w:eastAsia="標楷體" w:hAnsi="標楷體"/>
                <w:color w:val="333333"/>
                <w:szCs w:val="24"/>
              </w:rPr>
              <w:t>臺南市新化區森霸電力公司豐德天然氣發電廠回饋金發放作業規範</w:t>
            </w:r>
            <w:r w:rsidRPr="001E25E4">
              <w:rPr>
                <w:rFonts w:ascii="標楷體" w:eastAsia="標楷體" w:hAnsi="標楷體" w:hint="eastAsia"/>
                <w:szCs w:val="24"/>
              </w:rPr>
              <w:t>」</w:t>
            </w:r>
          </w:p>
          <w:p w14:paraId="530E3B56" w14:textId="63F28241" w:rsidR="00AB2A04" w:rsidRPr="001E25E4" w:rsidRDefault="00AB2A04">
            <w:pPr>
              <w:rPr>
                <w:rFonts w:ascii="標楷體" w:eastAsia="標楷體" w:hAnsi="標楷體"/>
                <w:szCs w:val="24"/>
              </w:rPr>
            </w:pPr>
            <w:r w:rsidRPr="001E25E4">
              <w:rPr>
                <w:rFonts w:ascii="標楷體" w:eastAsia="標楷體" w:hAnsi="標楷體" w:hint="eastAsia"/>
                <w:szCs w:val="24"/>
              </w:rPr>
              <w:t>3.</w:t>
            </w:r>
            <w:r w:rsidR="001E25E4" w:rsidRPr="001E25E4">
              <w:rPr>
                <w:rFonts w:ascii="標楷體" w:eastAsia="標楷體" w:hAnsi="標楷體" w:hint="eastAsia"/>
                <w:szCs w:val="24"/>
              </w:rPr>
              <w:t>補助總額</w:t>
            </w:r>
            <w:r w:rsidR="000453DF">
              <w:rPr>
                <w:rFonts w:ascii="標楷體" w:eastAsia="標楷體" w:hAnsi="標楷體" w:hint="eastAsia"/>
                <w:szCs w:val="24"/>
              </w:rPr>
              <w:t>:</w:t>
            </w:r>
            <w:r w:rsidR="00776E0B">
              <w:rPr>
                <w:rFonts w:ascii="標楷體" w:eastAsia="標楷體" w:hAnsi="標楷體"/>
                <w:szCs w:val="24"/>
              </w:rPr>
              <w:t>2</w:t>
            </w:r>
            <w:r w:rsidR="00E54457">
              <w:rPr>
                <w:rFonts w:ascii="標楷體" w:eastAsia="標楷體" w:hAnsi="標楷體"/>
                <w:szCs w:val="24"/>
              </w:rPr>
              <w:t>,</w:t>
            </w:r>
            <w:r w:rsidR="00776E0B">
              <w:rPr>
                <w:rFonts w:ascii="標楷體" w:eastAsia="標楷體" w:hAnsi="標楷體"/>
                <w:szCs w:val="24"/>
              </w:rPr>
              <w:t>168</w:t>
            </w:r>
            <w:r w:rsidR="00E54457">
              <w:rPr>
                <w:rFonts w:ascii="標楷體" w:eastAsia="標楷體" w:hAnsi="標楷體"/>
                <w:szCs w:val="24"/>
              </w:rPr>
              <w:t>,</w:t>
            </w:r>
            <w:r w:rsidR="00776E0B">
              <w:rPr>
                <w:rFonts w:ascii="標楷體" w:eastAsia="標楷體" w:hAnsi="標楷體"/>
                <w:szCs w:val="24"/>
              </w:rPr>
              <w:t>301</w:t>
            </w:r>
            <w:r w:rsidR="000453D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E25E4">
              <w:rPr>
                <w:rFonts w:ascii="標楷體" w:eastAsia="標楷體" w:hAnsi="標楷體" w:hint="eastAsia"/>
                <w:szCs w:val="24"/>
              </w:rPr>
              <w:t>元</w:t>
            </w:r>
            <w:r w:rsidR="00645C3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A7C86">
              <w:rPr>
                <w:rFonts w:ascii="標楷體" w:eastAsia="標楷體" w:hAnsi="標楷體" w:hint="eastAsia"/>
                <w:szCs w:val="24"/>
              </w:rPr>
              <w:t>(</w:t>
            </w:r>
            <w:r w:rsidR="001E25E4" w:rsidRPr="001E25E4">
              <w:rPr>
                <w:rFonts w:ascii="標楷體" w:eastAsia="標楷體" w:hAnsi="標楷體" w:hint="eastAsia"/>
                <w:szCs w:val="24"/>
              </w:rPr>
              <w:t>含90%</w:t>
            </w:r>
            <w:r w:rsidR="005A7C86">
              <w:rPr>
                <w:rFonts w:ascii="標楷體" w:eastAsia="標楷體" w:hAnsi="標楷體" w:hint="eastAsia"/>
                <w:szCs w:val="24"/>
              </w:rPr>
              <w:t>、</w:t>
            </w:r>
            <w:r w:rsidR="005A7C86" w:rsidRPr="002E0509">
              <w:rPr>
                <w:rFonts w:ascii="標楷體" w:eastAsia="標楷體" w:hAnsi="標楷體" w:hint="eastAsia"/>
                <w:szCs w:val="24"/>
              </w:rPr>
              <w:t>去年賸餘款</w:t>
            </w:r>
            <w:r w:rsidR="005A7C86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6407470E" w14:textId="367C7FAC" w:rsidR="001E25E4" w:rsidRPr="00AB2A04" w:rsidRDefault="001E25E4" w:rsidP="006C26F8">
            <w:pPr>
              <w:rPr>
                <w:rFonts w:ascii="標楷體" w:eastAsia="標楷體" w:hAnsi="標楷體"/>
                <w:color w:val="333333"/>
                <w:sz w:val="32"/>
                <w:szCs w:val="32"/>
                <w:shd w:val="pct15" w:color="auto" w:fill="FFFFFF"/>
              </w:rPr>
            </w:pPr>
            <w:r w:rsidRPr="001E25E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4.執行後之賸餘款:</w:t>
            </w:r>
            <w:r w:rsidR="006C26F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</w:t>
            </w:r>
            <w:r w:rsidR="00776E0B">
              <w:rPr>
                <w:rFonts w:ascii="標楷體" w:eastAsia="標楷體" w:hAnsi="標楷體"/>
                <w:szCs w:val="24"/>
                <w:shd w:val="pct15" w:color="auto" w:fill="FFFFFF"/>
              </w:rPr>
              <w:t>57596</w:t>
            </w:r>
            <w:r w:rsidR="00A6618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元</w:t>
            </w:r>
          </w:p>
        </w:tc>
      </w:tr>
      <w:tr w:rsidR="009573FE" w14:paraId="7C6E9DE6" w14:textId="77777777" w:rsidTr="00645C32">
        <w:trPr>
          <w:trHeight w:val="3213"/>
        </w:trPr>
        <w:tc>
          <w:tcPr>
            <w:tcW w:w="3652" w:type="dxa"/>
          </w:tcPr>
          <w:p w14:paraId="0AB19301" w14:textId="5C3A8047" w:rsidR="009573FE" w:rsidRPr="009573FE" w:rsidRDefault="009573FE">
            <w:pPr>
              <w:rPr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</w:t>
            </w:r>
            <w:r w:rsidR="00D60D59">
              <w:rPr>
                <w:rFonts w:ascii="標楷體" w:eastAsia="標楷體" w:hAnsi="標楷體" w:hint="eastAsia"/>
                <w:b/>
                <w:sz w:val="28"/>
                <w:szCs w:val="28"/>
              </w:rPr>
              <w:t>政及人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課執行百分之十部份(</w:t>
            </w:r>
            <w:r w:rsidR="00776E0B">
              <w:rPr>
                <w:rFonts w:ascii="標楷體" w:eastAsia="標楷體" w:hAnsi="標楷體"/>
                <w:b/>
                <w:sz w:val="28"/>
                <w:szCs w:val="28"/>
              </w:rPr>
              <w:t>234,000</w:t>
            </w:r>
            <w:r w:rsidRPr="009573FE">
              <w:rPr>
                <w:rFonts w:ascii="標楷體" w:eastAsia="標楷體" w:hAnsi="標楷體" w:hint="eastAsia"/>
                <w:b/>
                <w:sz w:val="28"/>
                <w:szCs w:val="28"/>
              </w:rPr>
              <w:t>元)</w:t>
            </w:r>
          </w:p>
        </w:tc>
        <w:tc>
          <w:tcPr>
            <w:tcW w:w="10362" w:type="dxa"/>
          </w:tcPr>
          <w:p w14:paraId="59614901" w14:textId="20EE5D90" w:rsidR="009C5501" w:rsidRPr="009C5501" w:rsidRDefault="009C5501" w:rsidP="006C26F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C5501">
              <w:rPr>
                <w:rFonts w:ascii="標楷體" w:eastAsia="標楷體" w:hAnsi="標楷體" w:hint="eastAsia"/>
                <w:szCs w:val="24"/>
              </w:rPr>
              <w:t>那拔里：</w:t>
            </w:r>
            <w:r w:rsidR="006C2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已申請金額共：</w:t>
            </w:r>
            <w:r w:rsidR="00A711DC">
              <w:rPr>
                <w:rFonts w:ascii="標楷體" w:eastAsia="標楷體" w:hAnsi="標楷體" w:hint="eastAsia"/>
                <w:szCs w:val="24"/>
              </w:rPr>
              <w:t>1</w:t>
            </w:r>
            <w:r w:rsidR="00776E0B">
              <w:rPr>
                <w:rFonts w:ascii="標楷體" w:eastAsia="標楷體" w:hAnsi="標楷體"/>
                <w:szCs w:val="24"/>
              </w:rPr>
              <w:t>17000</w:t>
            </w:r>
            <w:r w:rsidR="00A9275E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043A9BAF" w14:textId="74F6D759" w:rsidR="00344B6C" w:rsidRDefault="009C5501" w:rsidP="006C26F8">
            <w:pPr>
              <w:pStyle w:val="a3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C5501">
              <w:rPr>
                <w:rFonts w:ascii="標楷體" w:eastAsia="標楷體" w:hAnsi="標楷體" w:hint="eastAsia"/>
                <w:szCs w:val="24"/>
              </w:rPr>
              <w:t>羊林里：</w:t>
            </w:r>
            <w:r w:rsidR="006C26F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44B6C">
              <w:rPr>
                <w:rFonts w:ascii="標楷體" w:eastAsia="標楷體" w:hAnsi="標楷體" w:hint="eastAsia"/>
                <w:szCs w:val="24"/>
              </w:rPr>
              <w:t>已申請金額共：</w:t>
            </w:r>
            <w:r w:rsidR="00A711DC">
              <w:rPr>
                <w:rFonts w:ascii="標楷體" w:eastAsia="標楷體" w:hAnsi="標楷體" w:hint="eastAsia"/>
                <w:szCs w:val="24"/>
              </w:rPr>
              <w:t>1</w:t>
            </w:r>
            <w:r w:rsidR="00776E0B">
              <w:rPr>
                <w:rFonts w:ascii="標楷體" w:eastAsia="標楷體" w:hAnsi="標楷體"/>
                <w:szCs w:val="24"/>
              </w:rPr>
              <w:t>17000</w:t>
            </w:r>
            <w:r w:rsidR="00A9275E">
              <w:rPr>
                <w:rFonts w:ascii="標楷體" w:eastAsia="標楷體" w:hAnsi="標楷體" w:hint="eastAsia"/>
                <w:szCs w:val="24"/>
              </w:rPr>
              <w:t>元</w:t>
            </w:r>
          </w:p>
          <w:p w14:paraId="577346C3" w14:textId="26CBB83E" w:rsidR="00645C32" w:rsidRDefault="006C26F8" w:rsidP="00645C32">
            <w:pPr>
              <w:rPr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3</w:t>
            </w:r>
            <w:r w:rsidR="00645C32" w:rsidRPr="00645C3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. 執行後之賸餘款:</w:t>
            </w:r>
            <w:r w:rsidR="00A711DC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 xml:space="preserve"> </w:t>
            </w:r>
            <w:r w:rsidR="00D046B2">
              <w:rPr>
                <w:rFonts w:ascii="標楷體" w:eastAsia="標楷體" w:hAnsi="標楷體"/>
                <w:szCs w:val="24"/>
                <w:shd w:val="pct15" w:color="auto" w:fill="FFFFFF"/>
              </w:rPr>
              <w:t>100000</w:t>
            </w:r>
            <w:r w:rsidR="00645C32" w:rsidRPr="00645C3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元</w:t>
            </w:r>
          </w:p>
        </w:tc>
      </w:tr>
    </w:tbl>
    <w:p w14:paraId="3AAC7272" w14:textId="77777777" w:rsidR="00D8768A" w:rsidRPr="00645C32" w:rsidRDefault="00D8768A" w:rsidP="00645C32">
      <w:pPr>
        <w:rPr>
          <w:b/>
          <w:sz w:val="44"/>
          <w:szCs w:val="44"/>
        </w:rPr>
      </w:pPr>
    </w:p>
    <w:sectPr w:rsidR="00D8768A" w:rsidRPr="00645C32" w:rsidSect="00645C32">
      <w:pgSz w:w="16838" w:h="11906" w:orient="landscape"/>
      <w:pgMar w:top="993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6033E" w14:textId="77777777" w:rsidR="00E2387C" w:rsidRDefault="00E2387C" w:rsidP="000A3BA5">
      <w:r>
        <w:separator/>
      </w:r>
    </w:p>
  </w:endnote>
  <w:endnote w:type="continuationSeparator" w:id="0">
    <w:p w14:paraId="7F91ED09" w14:textId="77777777" w:rsidR="00E2387C" w:rsidRDefault="00E2387C" w:rsidP="000A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4DE5" w14:textId="77777777" w:rsidR="00E2387C" w:rsidRDefault="00E2387C" w:rsidP="000A3BA5">
      <w:r>
        <w:separator/>
      </w:r>
    </w:p>
  </w:footnote>
  <w:footnote w:type="continuationSeparator" w:id="0">
    <w:p w14:paraId="6B0121F2" w14:textId="77777777" w:rsidR="00E2387C" w:rsidRDefault="00E2387C" w:rsidP="000A3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24463"/>
    <w:multiLevelType w:val="hybridMultilevel"/>
    <w:tmpl w:val="0D7232A2"/>
    <w:lvl w:ilvl="0" w:tplc="74C40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20140D"/>
    <w:multiLevelType w:val="hybridMultilevel"/>
    <w:tmpl w:val="8B5CB8F4"/>
    <w:lvl w:ilvl="0" w:tplc="A5B23EB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FB5"/>
    <w:rsid w:val="000453DF"/>
    <w:rsid w:val="000702A5"/>
    <w:rsid w:val="00077E00"/>
    <w:rsid w:val="000A3455"/>
    <w:rsid w:val="000A3BA5"/>
    <w:rsid w:val="000A57AF"/>
    <w:rsid w:val="00106B8F"/>
    <w:rsid w:val="00171BE2"/>
    <w:rsid w:val="001C5A39"/>
    <w:rsid w:val="001E25E4"/>
    <w:rsid w:val="002133E5"/>
    <w:rsid w:val="0021514D"/>
    <w:rsid w:val="00223867"/>
    <w:rsid w:val="00281E6F"/>
    <w:rsid w:val="002B4DAD"/>
    <w:rsid w:val="002D013F"/>
    <w:rsid w:val="002E0509"/>
    <w:rsid w:val="002F49FA"/>
    <w:rsid w:val="002F7200"/>
    <w:rsid w:val="00300A69"/>
    <w:rsid w:val="00312F8C"/>
    <w:rsid w:val="00344B6C"/>
    <w:rsid w:val="00353AC2"/>
    <w:rsid w:val="00384482"/>
    <w:rsid w:val="003915BD"/>
    <w:rsid w:val="004668FF"/>
    <w:rsid w:val="004B43F3"/>
    <w:rsid w:val="004C11A2"/>
    <w:rsid w:val="0056754D"/>
    <w:rsid w:val="00574A4A"/>
    <w:rsid w:val="005A7C86"/>
    <w:rsid w:val="006263A4"/>
    <w:rsid w:val="0064523F"/>
    <w:rsid w:val="00645C32"/>
    <w:rsid w:val="00646830"/>
    <w:rsid w:val="006C26F8"/>
    <w:rsid w:val="006E4884"/>
    <w:rsid w:val="006F1894"/>
    <w:rsid w:val="007308A2"/>
    <w:rsid w:val="00776E0B"/>
    <w:rsid w:val="0078203C"/>
    <w:rsid w:val="00783D7E"/>
    <w:rsid w:val="007A24CE"/>
    <w:rsid w:val="007C1A4F"/>
    <w:rsid w:val="0081071D"/>
    <w:rsid w:val="00810D43"/>
    <w:rsid w:val="0083569E"/>
    <w:rsid w:val="008436FF"/>
    <w:rsid w:val="00843F6A"/>
    <w:rsid w:val="008A7D51"/>
    <w:rsid w:val="008C291B"/>
    <w:rsid w:val="00911D7F"/>
    <w:rsid w:val="00943C19"/>
    <w:rsid w:val="009477C1"/>
    <w:rsid w:val="009573FE"/>
    <w:rsid w:val="0096683B"/>
    <w:rsid w:val="00992373"/>
    <w:rsid w:val="009C5501"/>
    <w:rsid w:val="009D51B9"/>
    <w:rsid w:val="009F005D"/>
    <w:rsid w:val="00A53AAD"/>
    <w:rsid w:val="00A54FB5"/>
    <w:rsid w:val="00A66188"/>
    <w:rsid w:val="00A711DC"/>
    <w:rsid w:val="00A9275E"/>
    <w:rsid w:val="00AA50C6"/>
    <w:rsid w:val="00AB0D9A"/>
    <w:rsid w:val="00AB2A04"/>
    <w:rsid w:val="00AD2B56"/>
    <w:rsid w:val="00AD7594"/>
    <w:rsid w:val="00B03CD4"/>
    <w:rsid w:val="00B744CB"/>
    <w:rsid w:val="00BB47C1"/>
    <w:rsid w:val="00BB4DBD"/>
    <w:rsid w:val="00BF5EE1"/>
    <w:rsid w:val="00C64822"/>
    <w:rsid w:val="00CA309E"/>
    <w:rsid w:val="00CA6024"/>
    <w:rsid w:val="00CB0618"/>
    <w:rsid w:val="00CB1CD9"/>
    <w:rsid w:val="00CE2B58"/>
    <w:rsid w:val="00CE7E00"/>
    <w:rsid w:val="00D046B2"/>
    <w:rsid w:val="00D22377"/>
    <w:rsid w:val="00D60D59"/>
    <w:rsid w:val="00D67358"/>
    <w:rsid w:val="00D8768A"/>
    <w:rsid w:val="00D94C62"/>
    <w:rsid w:val="00DE4D6A"/>
    <w:rsid w:val="00DF6534"/>
    <w:rsid w:val="00E032D1"/>
    <w:rsid w:val="00E122E3"/>
    <w:rsid w:val="00E2387C"/>
    <w:rsid w:val="00E54457"/>
    <w:rsid w:val="00E67B99"/>
    <w:rsid w:val="00E75FDB"/>
    <w:rsid w:val="00E8168A"/>
    <w:rsid w:val="00EC197D"/>
    <w:rsid w:val="00F34379"/>
    <w:rsid w:val="00F526C3"/>
    <w:rsid w:val="00F81B1A"/>
    <w:rsid w:val="00F957D9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28611"/>
  <w15:docId w15:val="{21A4B2BA-FDD6-4AC9-BC1D-F5C98757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B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B5"/>
    <w:pPr>
      <w:ind w:leftChars="200" w:left="480"/>
    </w:pPr>
  </w:style>
  <w:style w:type="table" w:styleId="a4">
    <w:name w:val="Table Grid"/>
    <w:basedOn w:val="a1"/>
    <w:uiPriority w:val="59"/>
    <w:rsid w:val="00A54F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3B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3B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3B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80A57-7793-40F9-8A61-0832C9ED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331</Characters>
  <Application>Microsoft Office Word</Application>
  <DocSecurity>0</DocSecurity>
  <Lines>2</Lines>
  <Paragraphs>1</Paragraphs>
  <ScaleCrop>false</ScaleCrop>
  <Company>MIHC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guest25</dc:creator>
  <cp:lastModifiedBy>mina1029</cp:lastModifiedBy>
  <cp:revision>23</cp:revision>
  <cp:lastPrinted>2019-03-27T07:09:00Z</cp:lastPrinted>
  <dcterms:created xsi:type="dcterms:W3CDTF">2021-01-22T01:18:00Z</dcterms:created>
  <dcterms:modified xsi:type="dcterms:W3CDTF">2022-03-10T07:15:00Z</dcterms:modified>
</cp:coreProperties>
</file>