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7F" w:rsidRPr="005D0E13" w:rsidRDefault="003224F6" w:rsidP="0047322A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5D0E13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5D0E13">
        <w:rPr>
          <w:rFonts w:ascii="標楷體" w:eastAsia="標楷體" w:hAnsi="標楷體" w:hint="eastAsia"/>
          <w:sz w:val="36"/>
          <w:szCs w:val="36"/>
        </w:rPr>
        <w:t>南市</w:t>
      </w:r>
      <w:r w:rsidR="00562711">
        <w:rPr>
          <w:rFonts w:ascii="標楷體" w:eastAsia="標楷體" w:hAnsi="標楷體" w:hint="eastAsia"/>
          <w:sz w:val="36"/>
          <w:szCs w:val="36"/>
        </w:rPr>
        <w:t>新化區公</w:t>
      </w:r>
      <w:r w:rsidRPr="005D0E13">
        <w:rPr>
          <w:rFonts w:ascii="標楷體" w:eastAsia="標楷體" w:hAnsi="標楷體" w:hint="eastAsia"/>
          <w:sz w:val="36"/>
          <w:szCs w:val="36"/>
        </w:rPr>
        <w:t>所</w:t>
      </w:r>
    </w:p>
    <w:p w:rsidR="003224F6" w:rsidRPr="00FE528E" w:rsidRDefault="003224F6" w:rsidP="0047322A">
      <w:pPr>
        <w:jc w:val="center"/>
        <w:rPr>
          <w:rFonts w:ascii="標楷體" w:eastAsia="標楷體" w:hAnsi="標楷體"/>
        </w:rPr>
      </w:pPr>
      <w:r w:rsidRPr="005D0E13">
        <w:rPr>
          <w:rFonts w:ascii="標楷體" w:eastAsia="標楷體" w:hAnsi="標楷體" w:hint="eastAsia"/>
          <w:sz w:val="36"/>
          <w:szCs w:val="36"/>
        </w:rPr>
        <w:t>申請</w:t>
      </w:r>
      <w:proofErr w:type="gramStart"/>
      <w:r w:rsidRPr="005D0E13">
        <w:rPr>
          <w:rFonts w:ascii="標楷體" w:eastAsia="標楷體" w:hAnsi="標楷體" w:hint="eastAsia"/>
          <w:sz w:val="36"/>
          <w:szCs w:val="36"/>
        </w:rPr>
        <w:t>墳墓起掘標準</w:t>
      </w:r>
      <w:proofErr w:type="gramEnd"/>
      <w:r w:rsidRPr="005D0E13">
        <w:rPr>
          <w:rFonts w:ascii="標楷體" w:eastAsia="標楷體" w:hAnsi="標楷體" w:hint="eastAsia"/>
          <w:sz w:val="36"/>
          <w:szCs w:val="36"/>
        </w:rPr>
        <w:t>作業</w:t>
      </w:r>
      <w:r w:rsidR="003836C0">
        <w:rPr>
          <w:rFonts w:ascii="標楷體" w:eastAsia="標楷體" w:hAnsi="標楷體" w:hint="eastAsia"/>
          <w:sz w:val="36"/>
          <w:szCs w:val="36"/>
        </w:rPr>
        <w:t>暨便民</w:t>
      </w:r>
      <w:r w:rsidRPr="005D0E13">
        <w:rPr>
          <w:rFonts w:ascii="標楷體" w:eastAsia="標楷體" w:hAnsi="標楷體" w:hint="eastAsia"/>
          <w:sz w:val="36"/>
          <w:szCs w:val="36"/>
        </w:rPr>
        <w:t>流程圖</w:t>
      </w:r>
    </w:p>
    <w:p w:rsidR="003224F6" w:rsidRPr="00FE528E" w:rsidRDefault="00981174" w:rsidP="00436EF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30" style="position:absolute;margin-left:78.1pt;margin-top:464.8pt;width:311.25pt;height:60.75pt;z-index:251662336">
            <v:textbox style="mso-next-textbox:#_x0000_s1030">
              <w:txbxContent>
                <w:p w:rsidR="00230E4C" w:rsidRPr="004464D6" w:rsidRDefault="00FE528E" w:rsidP="0045729D">
                  <w:pPr>
                    <w:rPr>
                      <w:rFonts w:ascii="標楷體" w:eastAsia="標楷體" w:hAnsi="標楷體"/>
                    </w:rPr>
                  </w:pPr>
                  <w:r w:rsidRPr="004464D6">
                    <w:rPr>
                      <w:rFonts w:ascii="標楷體" w:eastAsia="標楷體" w:hAnsi="標楷體" w:hint="eastAsia"/>
                    </w:rPr>
                    <w:t>會同公墓管理員會</w:t>
                  </w:r>
                  <w:proofErr w:type="gramStart"/>
                  <w:r w:rsidRPr="004464D6">
                    <w:rPr>
                      <w:rFonts w:ascii="標楷體" w:eastAsia="標楷體" w:hAnsi="標楷體" w:hint="eastAsia"/>
                    </w:rPr>
                    <w:t>勘</w:t>
                  </w:r>
                  <w:proofErr w:type="gramEnd"/>
                  <w:r w:rsidRPr="004464D6">
                    <w:rPr>
                      <w:rFonts w:ascii="標楷體" w:eastAsia="標楷體" w:hAnsi="標楷體" w:hint="eastAsia"/>
                    </w:rPr>
                    <w:t>墳墓</w:t>
                  </w:r>
                  <w:r w:rsidR="004464D6">
                    <w:rPr>
                      <w:rFonts w:ascii="標楷體" w:eastAsia="標楷體" w:hAnsi="標楷體" w:hint="eastAsia"/>
                    </w:rPr>
                    <w:t>並</w:t>
                  </w:r>
                  <w:r w:rsidRPr="004464D6">
                    <w:rPr>
                      <w:rFonts w:ascii="標楷體" w:eastAsia="標楷體" w:hAnsi="標楷體" w:hint="eastAsia"/>
                    </w:rPr>
                    <w:t>照相存查</w:t>
                  </w:r>
                  <w:proofErr w:type="gramStart"/>
                  <w:r w:rsidR="006E2AFB"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 w:rsidR="0045729D" w:rsidRPr="00981174">
                    <w:rPr>
                      <w:rFonts w:ascii="標楷體" w:eastAsia="標楷體" w:hAnsi="標楷體" w:hint="eastAsia"/>
                      <w:b/>
                    </w:rPr>
                    <w:t>同一時間</w:t>
                  </w:r>
                  <w:r w:rsidR="0045729D">
                    <w:rPr>
                      <w:rFonts w:ascii="標楷體" w:eastAsia="標楷體" w:hAnsi="標楷體" w:hint="eastAsia"/>
                    </w:rPr>
                    <w:t>公所承辦員，</w:t>
                  </w:r>
                  <w:proofErr w:type="gramStart"/>
                  <w:r w:rsidR="0045729D">
                    <w:rPr>
                      <w:rFonts w:ascii="標楷體" w:eastAsia="標楷體" w:hAnsi="標楷體" w:hint="eastAsia"/>
                    </w:rPr>
                    <w:t>繕</w:t>
                  </w:r>
                  <w:proofErr w:type="gramEnd"/>
                  <w:r w:rsidR="0045729D">
                    <w:rPr>
                      <w:rFonts w:ascii="標楷體" w:eastAsia="標楷體" w:hAnsi="標楷體" w:hint="eastAsia"/>
                    </w:rPr>
                    <w:t>打起掘許可證明書</w:t>
                  </w:r>
                  <w:r w:rsidR="00981174">
                    <w:rPr>
                      <w:rFonts w:ascii="標楷體" w:eastAsia="標楷體" w:hAnsi="標楷體" w:hint="eastAsia"/>
                    </w:rPr>
                    <w:t>。</w:t>
                  </w:r>
                  <w:r w:rsidR="0045729D">
                    <w:rPr>
                      <w:rFonts w:ascii="標楷體" w:eastAsia="標楷體" w:hAnsi="標楷體" w:hint="eastAsia"/>
                    </w:rPr>
                    <w:t>若</w:t>
                  </w:r>
                  <w:r w:rsidR="0045729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經實地會</w:t>
                  </w:r>
                  <w:proofErr w:type="gramStart"/>
                  <w:r w:rsidR="0045729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勘</w:t>
                  </w:r>
                  <w:proofErr w:type="gramEnd"/>
                  <w:r w:rsidR="0045729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符合規定，隨即</w:t>
                  </w:r>
                  <w:r w:rsidR="0045729D" w:rsidRPr="004464D6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核發</w:t>
                  </w:r>
                  <w:proofErr w:type="gramStart"/>
                  <w:r w:rsidR="0045729D" w:rsidRPr="004464D6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起掘</w:t>
                  </w:r>
                  <w:r w:rsidR="0045729D" w:rsidRPr="004464D6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許可</w:t>
                  </w:r>
                  <w:proofErr w:type="gramEnd"/>
                  <w:r w:rsidR="0045729D" w:rsidRPr="004464D6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證</w:t>
                  </w:r>
                  <w:r w:rsidR="0045729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明書</w:t>
                  </w:r>
                  <w:r w:rsidR="00981174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予申請人</w:t>
                  </w:r>
                  <w:r w:rsidR="0045729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.收取規費</w:t>
                  </w:r>
                  <w:proofErr w:type="gramStart"/>
                  <w:r w:rsidR="0045729D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</w:p>
              </w:txbxContent>
            </v:textbox>
          </v:rect>
        </w:pict>
      </w:r>
      <w:r w:rsidR="003836C0">
        <w:rPr>
          <w:rFonts w:ascii="標楷體" w:eastAsia="標楷體" w:hAnsi="標楷體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106.6pt;margin-top:18.6pt;width:213pt;height:47.2pt;z-index:251658240">
            <v:textbox style="mso-next-textbox:#_x0000_s1026">
              <w:txbxContent>
                <w:p w:rsidR="003224F6" w:rsidRPr="00FE528E" w:rsidRDefault="003836C0" w:rsidP="003836C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民眾</w:t>
                  </w:r>
                  <w:r w:rsidR="003224F6" w:rsidRPr="00FE528E">
                    <w:rPr>
                      <w:rFonts w:ascii="標楷體" w:eastAsia="標楷體" w:hAnsi="標楷體" w:hint="eastAsia"/>
                    </w:rPr>
                    <w:t>擇定</w:t>
                  </w:r>
                  <w:proofErr w:type="gramStart"/>
                  <w:r w:rsidR="003224F6" w:rsidRPr="00FE528E">
                    <w:rPr>
                      <w:rFonts w:ascii="標楷體" w:eastAsia="標楷體" w:hAnsi="標楷體" w:hint="eastAsia"/>
                    </w:rPr>
                    <w:t>墳墓起掘吉日</w:t>
                  </w:r>
                  <w:proofErr w:type="gramEnd"/>
                </w:p>
              </w:txbxContent>
            </v:textbox>
          </v:shape>
        </w:pict>
      </w:r>
      <w:r w:rsidR="006E2AFB">
        <w:rPr>
          <w:rFonts w:ascii="標楷體" w:eastAsia="標楷體" w:hAnsi="標楷體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1" type="#_x0000_t116" style="position:absolute;margin-left:-8.9pt;margin-top:549.55pt;width:458.25pt;height:100.5pt;z-index:251663360">
            <v:textbox style="mso-next-textbox:#_x0000_s1031">
              <w:txbxContent>
                <w:p w:rsidR="00436EFA" w:rsidRDefault="006E2AFB" w:rsidP="00436EFA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 xml:space="preserve">               </w:t>
                  </w:r>
                  <w:r w:rsidR="0045729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 xml:space="preserve">             便民效益</w:t>
                  </w:r>
                </w:p>
                <w:p w:rsidR="00FE528E" w:rsidRPr="003B53AD" w:rsidRDefault="003B53AD" w:rsidP="003B53AD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1.</w:t>
                  </w:r>
                  <w:r w:rsidR="00456136" w:rsidRPr="003B53A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由</w:t>
                  </w:r>
                  <w:r w:rsidR="00FE528E" w:rsidRPr="003B53A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申請人</w:t>
                  </w:r>
                  <w:r w:rsidR="00436EFA" w:rsidRPr="003B53A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親自</w:t>
                  </w:r>
                  <w:r w:rsidR="004464D6" w:rsidRPr="003B53A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收執</w:t>
                  </w:r>
                  <w:r w:rsidR="0045729D" w:rsidRPr="003B53A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，</w:t>
                  </w: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每件</w:t>
                  </w:r>
                  <w:r w:rsidR="0045729D" w:rsidRPr="003B53A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節省郵資5元</w:t>
                  </w:r>
                  <w:r w:rsidR="00FE528E" w:rsidRPr="003B53A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。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省錢.省事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）</w:t>
                  </w:r>
                  <w:proofErr w:type="gramEnd"/>
                </w:p>
                <w:p w:rsidR="006E2AFB" w:rsidRPr="003B53AD" w:rsidRDefault="003B53AD" w:rsidP="003B53AD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2.</w:t>
                  </w:r>
                  <w:r w:rsidRPr="003B53A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盡量</w:t>
                  </w: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做到降低</w:t>
                  </w:r>
                  <w:r w:rsidR="003836C0" w:rsidRPr="003B53A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等待</w:t>
                  </w:r>
                  <w:r w:rsidR="00BD4D7D" w:rsidRPr="003B53A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民眾時間</w:t>
                  </w:r>
                  <w:r w:rsidR="003836C0" w:rsidRPr="003B53A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，增加民眾對公所</w:t>
                  </w: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辦事效率良好印象</w:t>
                  </w:r>
                  <w:r w:rsidR="006E2AFB" w:rsidRPr="003B53AD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。</w:t>
                  </w:r>
                  <w:r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  <w:lang w:val="zh-TW"/>
                    </w:rPr>
                    <w:t>（省時）</w:t>
                  </w:r>
                </w:p>
                <w:p w:rsidR="006E2AFB" w:rsidRPr="006E2AFB" w:rsidRDefault="006E2AFB" w:rsidP="006E2AFB">
                  <w:pPr>
                    <w:pStyle w:val="a7"/>
                    <w:autoSpaceDE w:val="0"/>
                    <w:autoSpaceDN w:val="0"/>
                    <w:adjustRightInd w:val="0"/>
                    <w:spacing w:line="320" w:lineRule="exact"/>
                    <w:ind w:leftChars="0" w:left="3105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  <w:lang w:val="zh-TW"/>
                    </w:rPr>
                  </w:pPr>
                </w:p>
                <w:p w:rsidR="00FE528E" w:rsidRPr="004464D6" w:rsidRDefault="00FE528E" w:rsidP="004464D6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6E2AFB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15.2pt;margin-top:444.6pt;width:.05pt;height:20.2pt;flip:x;z-index:251668480" o:connectortype="straight">
            <v:stroke endarrow="block"/>
          </v:shape>
        </w:pict>
      </w:r>
      <w:r w:rsidR="00436EFA">
        <w:rPr>
          <w:rFonts w:ascii="標楷體" w:eastAsia="標楷體" w:hAnsi="標楷體"/>
          <w:noProof/>
        </w:rPr>
        <w:pict>
          <v:shape id="_x0000_s1040" type="#_x0000_t32" style="position:absolute;margin-left:215.2pt;margin-top:525.55pt;width:.05pt;height:24pt;z-index:251669504" o:connectortype="straight">
            <v:stroke endarrow="block"/>
          </v:shape>
        </w:pict>
      </w:r>
      <w:r w:rsidR="008376CC">
        <w:rPr>
          <w:rFonts w:ascii="標楷體" w:eastAsia="標楷體" w:hAnsi="標楷體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margin-left:324.4pt;margin-top:389.8pt;width:43.8pt;height:32.4pt;z-index:251673600" strokecolor="white [3212]">
            <v:textbox style="mso-next-textbox:#_x0000_s1044">
              <w:txbxContent>
                <w:p w:rsidR="00230E4C" w:rsidRPr="004464D6" w:rsidRDefault="00230E4C">
                  <w:pPr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4464D6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不合格</w:t>
                  </w:r>
                </w:p>
              </w:txbxContent>
            </v:textbox>
          </v:shape>
        </w:pict>
      </w:r>
      <w:r w:rsidR="008376CC">
        <w:rPr>
          <w:rFonts w:ascii="標楷體" w:eastAsia="標楷體" w:hAnsi="標楷體"/>
          <w:noProof/>
        </w:rPr>
        <w:pict>
          <v:rect id="_x0000_s1032" style="position:absolute;margin-left:384.4pt;margin-top:372.6pt;width:1in;height:60.4pt;z-index:251664384">
            <v:textbox style="mso-next-textbox:#_x0000_s1032">
              <w:txbxContent>
                <w:p w:rsidR="00230E4C" w:rsidRPr="006E2AFB" w:rsidRDefault="00230E4C" w:rsidP="006E2AFB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464D6">
                    <w:rPr>
                      <w:rFonts w:ascii="標楷體" w:eastAsia="標楷體" w:hAnsi="標楷體" w:hint="eastAsia"/>
                      <w:szCs w:val="24"/>
                    </w:rPr>
                    <w:t>補正</w:t>
                  </w:r>
                  <w:r w:rsidR="006E2AFB">
                    <w:rPr>
                      <w:rFonts w:ascii="標楷體" w:eastAsia="標楷體" w:hAnsi="標楷體" w:hint="eastAsia"/>
                      <w:szCs w:val="24"/>
                    </w:rPr>
                    <w:t>相關資料再予申請辦理</w:t>
                  </w:r>
                </w:p>
              </w:txbxContent>
            </v:textbox>
          </v:rect>
        </w:pict>
      </w:r>
      <w:r w:rsidR="008376CC">
        <w:rPr>
          <w:rFonts w:ascii="標楷體" w:eastAsia="標楷體" w:hAnsi="標楷體"/>
          <w:noProof/>
        </w:rPr>
        <w:pict>
          <v:shape id="_x0000_s1042" type="#_x0000_t32" style="position:absolute;margin-left:421.6pt;margin-top:344.2pt;width:0;height:28.4pt;flip:y;z-index:251671552" o:connectortype="straight"/>
        </w:pict>
      </w:r>
      <w:r w:rsidR="008376CC">
        <w:rPr>
          <w:rFonts w:ascii="標楷體" w:eastAsia="標楷體" w:hAnsi="標楷體"/>
          <w:noProof/>
        </w:rPr>
        <w:pict>
          <v:shape id="_x0000_s1041" type="#_x0000_t32" style="position:absolute;margin-left:308.8pt;margin-top:402.4pt;width:75.6pt;height:0;z-index:251670528" o:connectortype="straight">
            <v:stroke endarrow="block"/>
          </v:shape>
        </w:pict>
      </w:r>
      <w:r w:rsidR="008376CC">
        <w:rPr>
          <w:rFonts w:ascii="標楷體" w:eastAsia="標楷體" w:hAnsi="標楷體"/>
          <w:noProof/>
        </w:rPr>
        <w:pict>
          <v:shape id="_x0000_s1043" type="#_x0000_t32" style="position:absolute;margin-left:220pt;margin-top:344.2pt;width:201.6pt;height:0;flip:x;z-index:251672576" o:connectortype="straight">
            <v:stroke endarrow="block"/>
          </v:shape>
        </w:pict>
      </w:r>
      <w:r w:rsidR="008376CC">
        <w:rPr>
          <w:rFonts w:ascii="標楷體" w:eastAsia="標楷體" w:hAnsi="標楷體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24pt;margin-top:361.8pt;width:184.8pt;height:82.8pt;z-index:251661312">
            <v:textbox style="mso-next-textbox:#_x0000_s1029">
              <w:txbxContent>
                <w:p w:rsidR="004464D6" w:rsidRPr="00456136" w:rsidRDefault="00562711" w:rsidP="00230E4C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民政及人文課</w:t>
                  </w:r>
                </w:p>
                <w:p w:rsidR="00695F3C" w:rsidRPr="00456136" w:rsidRDefault="00695F3C" w:rsidP="00230E4C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5613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資</w:t>
                  </w:r>
                  <w:r w:rsidR="0047322A" w:rsidRPr="0045613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料審查</w:t>
                  </w:r>
                </w:p>
                <w:p w:rsidR="00230E4C" w:rsidRDefault="00230E4C" w:rsidP="00230E4C">
                  <w:pPr>
                    <w:jc w:val="center"/>
                  </w:pPr>
                </w:p>
                <w:p w:rsidR="00695F3C" w:rsidRPr="0047322A" w:rsidRDefault="00695F3C"/>
              </w:txbxContent>
            </v:textbox>
          </v:shape>
        </w:pict>
      </w:r>
      <w:r w:rsidR="008376CC">
        <w:rPr>
          <w:rFonts w:ascii="標楷體" w:eastAsia="標楷體" w:hAnsi="標楷體"/>
          <w:noProof/>
        </w:rPr>
        <w:pict>
          <v:shape id="_x0000_s1038" type="#_x0000_t32" style="position:absolute;margin-left:215.2pt;margin-top:313.6pt;width:.6pt;height:48.2pt;z-index:251667456" o:connectortype="straight">
            <v:stroke endarrow="block"/>
          </v:shape>
        </w:pict>
      </w:r>
      <w:r w:rsidR="008376CC">
        <w:rPr>
          <w:rFonts w:ascii="標楷體" w:eastAsia="標楷體" w:hAnsi="標楷體"/>
          <w:noProof/>
        </w:rPr>
        <w:pict>
          <v:shape id="_x0000_s1035" type="#_x0000_t32" style="position:absolute;margin-left:215.8pt;margin-top:151.6pt;width:0;height:44.4pt;z-index:251666432" o:connectortype="straight">
            <v:stroke endarrow="block"/>
          </v:shape>
        </w:pict>
      </w:r>
      <w:r w:rsidR="008376CC">
        <w:rPr>
          <w:rFonts w:ascii="標楷體" w:eastAsia="標楷體" w:hAnsi="標楷體"/>
          <w:noProof/>
        </w:rPr>
        <w:pict>
          <v:shape id="_x0000_s1034" type="#_x0000_t32" style="position:absolute;margin-left:215.2pt;margin-top:65.8pt;width:.6pt;height:49.4pt;z-index:251665408" o:connectortype="straight">
            <v:stroke endarrow="block"/>
          </v:shape>
        </w:pict>
      </w:r>
      <w:r w:rsidR="008376CC">
        <w:rPr>
          <w:rFonts w:ascii="標楷體" w:eastAsia="標楷體" w:hAnsi="標楷體"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38.4pt;margin-top:199pt;width:367.35pt;height:118.8pt;z-index:251660288">
            <v:textbox style="mso-next-textbox:#_x0000_s1028">
              <w:txbxContent>
                <w:p w:rsidR="00695F3C" w:rsidRPr="00695F3C" w:rsidRDefault="00695F3C" w:rsidP="0047322A">
                  <w:pPr>
                    <w:adjustRightInd w:val="0"/>
                    <w:spacing w:line="320" w:lineRule="exact"/>
                    <w:rPr>
                      <w:rFonts w:ascii="標楷體" w:eastAsia="標楷體" w:hAnsi="標楷體" w:cs="新細明體"/>
                      <w:bCs/>
                      <w:szCs w:val="24"/>
                    </w:rPr>
                  </w:pPr>
                  <w:r w:rsidRPr="00695F3C">
                    <w:rPr>
                      <w:rFonts w:ascii="標楷體" w:eastAsia="標楷體" w:hAnsi="標楷體" w:cs="新細明體" w:hint="eastAsia"/>
                      <w:bCs/>
                      <w:szCs w:val="24"/>
                    </w:rPr>
                    <w:t>申請要件</w:t>
                  </w:r>
                  <w:r w:rsidRPr="00695F3C">
                    <w:rPr>
                      <w:rFonts w:ascii="標楷體" w:eastAsia="標楷體" w:hAnsi="標楷體" w:cs="新細明體"/>
                      <w:bCs/>
                      <w:szCs w:val="24"/>
                    </w:rPr>
                    <w:t xml:space="preserve"> ：                                 </w:t>
                  </w:r>
                </w:p>
                <w:p w:rsidR="00695F3C" w:rsidRPr="00695F3C" w:rsidRDefault="00695F3C" w:rsidP="0047322A">
                  <w:pPr>
                    <w:adjustRightInd w:val="0"/>
                    <w:spacing w:line="320" w:lineRule="exact"/>
                    <w:rPr>
                      <w:rFonts w:ascii="標楷體" w:eastAsia="標楷體" w:hAnsi="標楷體" w:cs="新細明體"/>
                      <w:bCs/>
                      <w:szCs w:val="24"/>
                    </w:rPr>
                  </w:pPr>
                  <w:r w:rsidRPr="00695F3C">
                    <w:rPr>
                      <w:rFonts w:ascii="標楷體" w:eastAsia="標楷體" w:hAnsi="標楷體" w:cs="新細明體"/>
                      <w:bCs/>
                      <w:szCs w:val="24"/>
                    </w:rPr>
                    <w:t>1.</w:t>
                  </w:r>
                  <w:r w:rsidRPr="00695F3C">
                    <w:rPr>
                      <w:rFonts w:ascii="標楷體" w:eastAsia="標楷體" w:hAnsi="標楷體" w:cs="新細明體" w:hint="eastAsia"/>
                      <w:bCs/>
                      <w:szCs w:val="24"/>
                    </w:rPr>
                    <w:t>申請人國民身分證影本或委託書及受委託人國民身分證影本。</w:t>
                  </w:r>
                  <w:r w:rsidRPr="00695F3C">
                    <w:rPr>
                      <w:rFonts w:ascii="標楷體" w:eastAsia="標楷體" w:hAnsi="標楷體" w:cs="新細明體"/>
                      <w:bCs/>
                      <w:szCs w:val="24"/>
                    </w:rPr>
                    <w:t xml:space="preserve">              </w:t>
                  </w:r>
                </w:p>
                <w:p w:rsidR="00695F3C" w:rsidRPr="00695F3C" w:rsidRDefault="00695F3C" w:rsidP="0047322A">
                  <w:pPr>
                    <w:adjustRightInd w:val="0"/>
                    <w:spacing w:line="320" w:lineRule="exact"/>
                    <w:rPr>
                      <w:rFonts w:ascii="標楷體" w:eastAsia="標楷體" w:hAnsi="標楷體" w:cs="新細明體"/>
                      <w:bCs/>
                      <w:szCs w:val="24"/>
                    </w:rPr>
                  </w:pPr>
                  <w:r w:rsidRPr="00695F3C">
                    <w:rPr>
                      <w:rFonts w:ascii="標楷體" w:eastAsia="標楷體" w:hAnsi="標楷體" w:cs="新細明體"/>
                      <w:bCs/>
                      <w:szCs w:val="24"/>
                    </w:rPr>
                    <w:t>2.</w:t>
                  </w:r>
                  <w:r w:rsidRPr="00695F3C">
                    <w:rPr>
                      <w:rFonts w:ascii="標楷體" w:eastAsia="標楷體" w:hAnsi="標楷體" w:cs="新細明體" w:hint="eastAsia"/>
                      <w:bCs/>
                      <w:szCs w:val="24"/>
                    </w:rPr>
                    <w:t>檢具與亡者關係證明文件（如埋葬許可證明、除戶謄本等）。</w:t>
                  </w:r>
                  <w:r w:rsidRPr="00695F3C">
                    <w:rPr>
                      <w:rFonts w:ascii="標楷體" w:eastAsia="標楷體" w:hAnsi="標楷體" w:cs="Times New Roman"/>
                      <w:bCs/>
                      <w:szCs w:val="24"/>
                    </w:rPr>
                    <w:t xml:space="preserve"> </w:t>
                  </w:r>
                </w:p>
                <w:p w:rsidR="00695F3C" w:rsidRDefault="00695F3C" w:rsidP="0047322A">
                  <w:pPr>
                    <w:spacing w:line="320" w:lineRule="exact"/>
                    <w:rPr>
                      <w:rFonts w:ascii="標楷體" w:eastAsia="標楷體" w:hAnsi="標楷體" w:cs="新細明體" w:hint="eastAsia"/>
                      <w:bCs/>
                      <w:szCs w:val="24"/>
                    </w:rPr>
                  </w:pPr>
                  <w:r w:rsidRPr="00695F3C">
                    <w:rPr>
                      <w:rFonts w:ascii="標楷體" w:eastAsia="標楷體" w:hAnsi="標楷體" w:cs="新細明體"/>
                      <w:bCs/>
                      <w:szCs w:val="24"/>
                    </w:rPr>
                    <w:t>3.</w:t>
                  </w:r>
                  <w:r w:rsidRPr="00695F3C">
                    <w:rPr>
                      <w:rFonts w:ascii="標楷體" w:eastAsia="標楷體" w:hAnsi="標楷體" w:cs="新細明體" w:hint="eastAsia"/>
                      <w:bCs/>
                      <w:szCs w:val="24"/>
                    </w:rPr>
                    <w:t>其他證明文件。</w:t>
                  </w:r>
                </w:p>
                <w:p w:rsidR="003836C0" w:rsidRPr="00695F3C" w:rsidRDefault="003836C0" w:rsidP="0047322A">
                  <w:pPr>
                    <w:spacing w:line="320" w:lineRule="exact"/>
                    <w:rPr>
                      <w:rFonts w:ascii="標楷體" w:eastAsia="標楷體" w:hAnsi="標楷體" w:cs="Times New Roman"/>
                      <w:bCs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szCs w:val="24"/>
                    </w:rPr>
                    <w:t>4.印章。</w:t>
                  </w:r>
                </w:p>
              </w:txbxContent>
            </v:textbox>
          </v:shape>
        </w:pict>
      </w:r>
      <w:r w:rsidR="008376CC">
        <w:rPr>
          <w:rFonts w:ascii="標楷體" w:eastAsia="標楷體" w:hAnsi="標楷體"/>
          <w:noProof/>
        </w:rPr>
        <w:pict>
          <v:shape id="_x0000_s1027" type="#_x0000_t109" style="position:absolute;margin-left:98.2pt;margin-top:115.2pt;width:250.8pt;height:36.4pt;z-index:251659264">
            <v:textbox style="mso-next-textbox:#_x0000_s1027">
              <w:txbxContent>
                <w:p w:rsidR="003224F6" w:rsidRPr="004464D6" w:rsidRDefault="003224F6" w:rsidP="0047322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464D6">
                    <w:rPr>
                      <w:rFonts w:ascii="標楷體" w:eastAsia="標楷體" w:hAnsi="標楷體" w:hint="eastAsia"/>
                    </w:rPr>
                    <w:t>至</w:t>
                  </w:r>
                  <w:r w:rsidR="00562711">
                    <w:rPr>
                      <w:rFonts w:ascii="標楷體" w:eastAsia="標楷體" w:hAnsi="標楷體" w:hint="eastAsia"/>
                    </w:rPr>
                    <w:t>民政及人文課</w:t>
                  </w:r>
                  <w:r w:rsidR="00436EFA">
                    <w:rPr>
                      <w:rFonts w:ascii="標楷體" w:eastAsia="標楷體" w:hAnsi="標楷體" w:hint="eastAsia"/>
                    </w:rPr>
                    <w:t>申辦墳墓</w:t>
                  </w:r>
                  <w:proofErr w:type="gramStart"/>
                  <w:r w:rsidR="00436EFA">
                    <w:rPr>
                      <w:rFonts w:ascii="標楷體" w:eastAsia="標楷體" w:hAnsi="標楷體" w:hint="eastAsia"/>
                    </w:rPr>
                    <w:t>起掘</w:t>
                  </w:r>
                  <w:r w:rsidR="003836C0">
                    <w:rPr>
                      <w:rFonts w:ascii="標楷體" w:eastAsia="標楷體" w:hAnsi="標楷體" w:hint="eastAsia"/>
                    </w:rPr>
                    <w:t>並</w:t>
                  </w:r>
                  <w:proofErr w:type="gramEnd"/>
                  <w:r w:rsidR="003836C0">
                    <w:rPr>
                      <w:rFonts w:ascii="標楷體" w:eastAsia="標楷體" w:hAnsi="標楷體" w:hint="eastAsia"/>
                    </w:rPr>
                    <w:t>填寫申請表</w:t>
                  </w:r>
                </w:p>
              </w:txbxContent>
            </v:textbox>
          </v:shape>
        </w:pict>
      </w:r>
    </w:p>
    <w:sectPr w:rsidR="003224F6" w:rsidRPr="00FE528E" w:rsidSect="0047322A">
      <w:pgSz w:w="11907" w:h="16840" w:code="9"/>
      <w:pgMar w:top="964" w:right="1588" w:bottom="96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DA" w:rsidRDefault="00C83BDA" w:rsidP="00FE528E">
      <w:r>
        <w:separator/>
      </w:r>
    </w:p>
  </w:endnote>
  <w:endnote w:type="continuationSeparator" w:id="0">
    <w:p w:rsidR="00C83BDA" w:rsidRDefault="00C83BDA" w:rsidP="00FE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DA" w:rsidRDefault="00C83BDA" w:rsidP="00FE528E">
      <w:r>
        <w:separator/>
      </w:r>
    </w:p>
  </w:footnote>
  <w:footnote w:type="continuationSeparator" w:id="0">
    <w:p w:rsidR="00C83BDA" w:rsidRDefault="00C83BDA" w:rsidP="00FE5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1E15"/>
    <w:multiLevelType w:val="hybridMultilevel"/>
    <w:tmpl w:val="6380ACE6"/>
    <w:lvl w:ilvl="0" w:tplc="9EFA7B02">
      <w:start w:val="1"/>
      <w:numFmt w:val="decimal"/>
      <w:lvlText w:val="%1."/>
      <w:lvlJc w:val="left"/>
      <w:pPr>
        <w:ind w:left="3105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25" w:hanging="480"/>
      </w:pPr>
    </w:lvl>
    <w:lvl w:ilvl="2" w:tplc="0409001B" w:tentative="1">
      <w:start w:val="1"/>
      <w:numFmt w:val="lowerRoman"/>
      <w:lvlText w:val="%3."/>
      <w:lvlJc w:val="right"/>
      <w:pPr>
        <w:ind w:left="4305" w:hanging="480"/>
      </w:pPr>
    </w:lvl>
    <w:lvl w:ilvl="3" w:tplc="0409000F" w:tentative="1">
      <w:start w:val="1"/>
      <w:numFmt w:val="decimal"/>
      <w:lvlText w:val="%4."/>
      <w:lvlJc w:val="left"/>
      <w:pPr>
        <w:ind w:left="4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65" w:hanging="480"/>
      </w:pPr>
    </w:lvl>
    <w:lvl w:ilvl="5" w:tplc="0409001B" w:tentative="1">
      <w:start w:val="1"/>
      <w:numFmt w:val="lowerRoman"/>
      <w:lvlText w:val="%6."/>
      <w:lvlJc w:val="right"/>
      <w:pPr>
        <w:ind w:left="5745" w:hanging="480"/>
      </w:pPr>
    </w:lvl>
    <w:lvl w:ilvl="6" w:tplc="0409000F" w:tentative="1">
      <w:start w:val="1"/>
      <w:numFmt w:val="decimal"/>
      <w:lvlText w:val="%7."/>
      <w:lvlJc w:val="left"/>
      <w:pPr>
        <w:ind w:left="6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05" w:hanging="480"/>
      </w:pPr>
    </w:lvl>
    <w:lvl w:ilvl="8" w:tplc="0409001B" w:tentative="1">
      <w:start w:val="1"/>
      <w:numFmt w:val="lowerRoman"/>
      <w:lvlText w:val="%9."/>
      <w:lvlJc w:val="right"/>
      <w:pPr>
        <w:ind w:left="718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4F6"/>
    <w:rsid w:val="00194C57"/>
    <w:rsid w:val="001D5528"/>
    <w:rsid w:val="00230E4C"/>
    <w:rsid w:val="002A6081"/>
    <w:rsid w:val="003224F6"/>
    <w:rsid w:val="003836C0"/>
    <w:rsid w:val="003B53AD"/>
    <w:rsid w:val="00423359"/>
    <w:rsid w:val="00436EFA"/>
    <w:rsid w:val="004464D6"/>
    <w:rsid w:val="00456136"/>
    <w:rsid w:val="0045729D"/>
    <w:rsid w:val="0047322A"/>
    <w:rsid w:val="004B6DCE"/>
    <w:rsid w:val="00562711"/>
    <w:rsid w:val="005D0E13"/>
    <w:rsid w:val="00695F3C"/>
    <w:rsid w:val="006B3238"/>
    <w:rsid w:val="006E2AFB"/>
    <w:rsid w:val="0075625D"/>
    <w:rsid w:val="0082172E"/>
    <w:rsid w:val="008376CC"/>
    <w:rsid w:val="00981174"/>
    <w:rsid w:val="009F4ABF"/>
    <w:rsid w:val="00AA31D3"/>
    <w:rsid w:val="00B07855"/>
    <w:rsid w:val="00BB307F"/>
    <w:rsid w:val="00BD4D7D"/>
    <w:rsid w:val="00C5104E"/>
    <w:rsid w:val="00C83BDA"/>
    <w:rsid w:val="00D314B4"/>
    <w:rsid w:val="00FE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  <o:rules v:ext="edit">
        <o:r id="V:Rule9" type="connector" idref="#_x0000_s1039"/>
        <o:r id="V:Rule10" type="connector" idref="#_x0000_s1040"/>
        <o:r id="V:Rule11" type="connector" idref="#_x0000_s1038"/>
        <o:r id="V:Rule12" type="connector" idref="#_x0000_s1042"/>
        <o:r id="V:Rule13" type="connector" idref="#_x0000_s1041"/>
        <o:r id="V:Rule14" type="connector" idref="#_x0000_s1043"/>
        <o:r id="V:Rule15" type="connector" idref="#_x0000_s1034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E528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5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E528E"/>
    <w:rPr>
      <w:sz w:val="20"/>
      <w:szCs w:val="20"/>
    </w:rPr>
  </w:style>
  <w:style w:type="paragraph" w:styleId="a7">
    <w:name w:val="List Paragraph"/>
    <w:basedOn w:val="a"/>
    <w:uiPriority w:val="34"/>
    <w:qFormat/>
    <w:rsid w:val="006E2AF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DAB6-C8CB-440F-A854-78EF1146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MIHC</cp:lastModifiedBy>
  <cp:revision>8</cp:revision>
  <cp:lastPrinted>2015-05-13T07:04:00Z</cp:lastPrinted>
  <dcterms:created xsi:type="dcterms:W3CDTF">2015-05-13T07:00:00Z</dcterms:created>
  <dcterms:modified xsi:type="dcterms:W3CDTF">2015-05-13T08:26:00Z</dcterms:modified>
</cp:coreProperties>
</file>