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7A" w:rsidRPr="006105EB" w:rsidRDefault="000443F9" w:rsidP="00A11053">
      <w:pPr>
        <w:ind w:left="87" w:rightChars="10" w:right="28" w:hangingChars="28" w:hanging="87"/>
        <w:jc w:val="center"/>
        <w:rPr>
          <w:b/>
          <w:sz w:val="32"/>
          <w:szCs w:val="32"/>
        </w:rPr>
      </w:pPr>
      <w:r w:rsidRPr="0003249C">
        <w:rPr>
          <w:b/>
          <w:spacing w:val="-4"/>
          <w:sz w:val="32"/>
          <w:szCs w:val="32"/>
        </w:rPr>
        <w:t>「</w:t>
      </w:r>
      <w:proofErr w:type="gramStart"/>
      <w:r w:rsidR="00A11053" w:rsidRPr="00A11053">
        <w:rPr>
          <w:rFonts w:hint="eastAsia"/>
          <w:b/>
          <w:spacing w:val="-4"/>
          <w:sz w:val="32"/>
          <w:szCs w:val="32"/>
        </w:rPr>
        <w:t>臺</w:t>
      </w:r>
      <w:proofErr w:type="gramEnd"/>
      <w:r w:rsidR="00A11053" w:rsidRPr="00A11053">
        <w:rPr>
          <w:rFonts w:hint="eastAsia"/>
          <w:b/>
          <w:spacing w:val="-4"/>
          <w:sz w:val="32"/>
          <w:szCs w:val="32"/>
        </w:rPr>
        <w:t>南市學甲區大灣農村社區土地重劃</w:t>
      </w:r>
      <w:proofErr w:type="gramStart"/>
      <w:r w:rsidR="00A11053" w:rsidRPr="00A11053">
        <w:rPr>
          <w:rFonts w:hint="eastAsia"/>
          <w:b/>
          <w:spacing w:val="-4"/>
          <w:sz w:val="32"/>
          <w:szCs w:val="32"/>
        </w:rPr>
        <w:t>108</w:t>
      </w:r>
      <w:proofErr w:type="gramEnd"/>
      <w:r w:rsidR="00A11053" w:rsidRPr="00A11053">
        <w:rPr>
          <w:rFonts w:hint="eastAsia"/>
          <w:b/>
          <w:spacing w:val="-4"/>
          <w:sz w:val="32"/>
          <w:szCs w:val="32"/>
        </w:rPr>
        <w:t>年度先期規劃作業</w:t>
      </w:r>
      <w:r w:rsidR="007E7407" w:rsidRPr="0003249C">
        <w:rPr>
          <w:b/>
          <w:spacing w:val="-4"/>
          <w:sz w:val="32"/>
          <w:szCs w:val="32"/>
        </w:rPr>
        <w:t>」</w:t>
      </w:r>
      <w:r w:rsidR="00A11053">
        <w:rPr>
          <w:rFonts w:hint="eastAsia"/>
          <w:b/>
          <w:spacing w:val="-4"/>
          <w:sz w:val="32"/>
          <w:szCs w:val="32"/>
        </w:rPr>
        <w:br/>
      </w:r>
      <w:r w:rsidR="007406BD" w:rsidRPr="007406BD">
        <w:rPr>
          <w:rFonts w:hint="eastAsia"/>
          <w:b/>
          <w:sz w:val="32"/>
          <w:szCs w:val="32"/>
        </w:rPr>
        <w:t>第</w:t>
      </w:r>
      <w:r w:rsidR="00ED5BBF">
        <w:rPr>
          <w:rFonts w:hint="eastAsia"/>
          <w:b/>
          <w:sz w:val="32"/>
          <w:szCs w:val="32"/>
        </w:rPr>
        <w:t>3</w:t>
      </w:r>
      <w:r w:rsidR="007406BD" w:rsidRPr="007406BD">
        <w:rPr>
          <w:rFonts w:hint="eastAsia"/>
          <w:b/>
          <w:sz w:val="32"/>
          <w:szCs w:val="32"/>
        </w:rPr>
        <w:t>次更新協進會</w:t>
      </w:r>
      <w:r w:rsidR="00C91009" w:rsidRPr="006105EB">
        <w:rPr>
          <w:b/>
          <w:sz w:val="32"/>
          <w:szCs w:val="32"/>
        </w:rPr>
        <w:t>會議</w:t>
      </w:r>
      <w:r w:rsidR="002C239B" w:rsidRPr="006105EB">
        <w:rPr>
          <w:b/>
          <w:sz w:val="32"/>
          <w:szCs w:val="32"/>
        </w:rPr>
        <w:t>紀錄</w:t>
      </w:r>
    </w:p>
    <w:p w:rsidR="00823AF1" w:rsidRPr="006105EB" w:rsidRDefault="005043AF" w:rsidP="00DE6509">
      <w:pPr>
        <w:snapToGrid w:val="0"/>
        <w:spacing w:beforeLines="50" w:before="180" w:afterLines="50" w:after="180"/>
        <w:ind w:left="1960" w:hangingChars="700" w:hanging="1960"/>
        <w:jc w:val="both"/>
        <w:rPr>
          <w:szCs w:val="28"/>
        </w:rPr>
      </w:pPr>
      <w:r w:rsidRPr="006105EB">
        <w:rPr>
          <w:szCs w:val="28"/>
        </w:rPr>
        <w:t>一、會議時間：</w:t>
      </w:r>
      <w:r w:rsidR="00823AF1" w:rsidRPr="006105EB">
        <w:rPr>
          <w:szCs w:val="28"/>
        </w:rPr>
        <w:t>10</w:t>
      </w:r>
      <w:r w:rsidR="00ED5BBF">
        <w:rPr>
          <w:rFonts w:hint="eastAsia"/>
          <w:szCs w:val="28"/>
        </w:rPr>
        <w:t>9</w:t>
      </w:r>
      <w:r w:rsidRPr="006105EB">
        <w:rPr>
          <w:szCs w:val="28"/>
        </w:rPr>
        <w:t>年</w:t>
      </w:r>
      <w:r w:rsidR="00ED5BBF">
        <w:rPr>
          <w:rFonts w:hint="eastAsia"/>
          <w:szCs w:val="28"/>
        </w:rPr>
        <w:t>5</w:t>
      </w:r>
      <w:r w:rsidRPr="006105EB">
        <w:rPr>
          <w:szCs w:val="28"/>
        </w:rPr>
        <w:t>月</w:t>
      </w:r>
      <w:r w:rsidR="00AA0E05">
        <w:rPr>
          <w:rFonts w:hint="eastAsia"/>
          <w:szCs w:val="28"/>
        </w:rPr>
        <w:t>1</w:t>
      </w:r>
      <w:r w:rsidR="00ED5BBF">
        <w:rPr>
          <w:rFonts w:hint="eastAsia"/>
          <w:szCs w:val="28"/>
        </w:rPr>
        <w:t>9</w:t>
      </w:r>
      <w:r w:rsidRPr="006105EB">
        <w:rPr>
          <w:szCs w:val="28"/>
        </w:rPr>
        <w:t>日（星期</w:t>
      </w:r>
      <w:r w:rsidR="00ED5BBF">
        <w:rPr>
          <w:rFonts w:hint="eastAsia"/>
          <w:szCs w:val="28"/>
        </w:rPr>
        <w:t>二</w:t>
      </w:r>
      <w:r w:rsidRPr="006105EB">
        <w:rPr>
          <w:szCs w:val="28"/>
        </w:rPr>
        <w:t>）</w:t>
      </w:r>
      <w:r w:rsidR="00B662DA" w:rsidRPr="006105EB">
        <w:rPr>
          <w:szCs w:val="28"/>
        </w:rPr>
        <w:t>上</w:t>
      </w:r>
      <w:r w:rsidRPr="006105EB">
        <w:rPr>
          <w:szCs w:val="28"/>
        </w:rPr>
        <w:t>午</w:t>
      </w:r>
      <w:r w:rsidR="00AA0E05">
        <w:rPr>
          <w:rFonts w:hint="eastAsia"/>
          <w:szCs w:val="28"/>
        </w:rPr>
        <w:t>10</w:t>
      </w:r>
      <w:r w:rsidRPr="006105EB">
        <w:rPr>
          <w:szCs w:val="28"/>
        </w:rPr>
        <w:t>時</w:t>
      </w:r>
      <w:r w:rsidR="00AA0E05">
        <w:rPr>
          <w:rFonts w:hint="eastAsia"/>
          <w:szCs w:val="28"/>
        </w:rPr>
        <w:t>0</w:t>
      </w:r>
      <w:r w:rsidR="00A11053">
        <w:rPr>
          <w:rFonts w:hint="eastAsia"/>
          <w:szCs w:val="28"/>
        </w:rPr>
        <w:t>0</w:t>
      </w:r>
      <w:r w:rsidR="00B662DA" w:rsidRPr="006105EB">
        <w:rPr>
          <w:szCs w:val="28"/>
        </w:rPr>
        <w:t>分</w:t>
      </w:r>
    </w:p>
    <w:p w:rsidR="00D51359" w:rsidRPr="006105EB" w:rsidRDefault="005043AF" w:rsidP="00DE6509">
      <w:pPr>
        <w:snapToGrid w:val="0"/>
        <w:spacing w:beforeLines="50" w:before="180" w:afterLines="50" w:after="180"/>
        <w:ind w:left="1960" w:hangingChars="700" w:hanging="1960"/>
        <w:jc w:val="both"/>
        <w:rPr>
          <w:szCs w:val="28"/>
        </w:rPr>
      </w:pPr>
      <w:r w:rsidRPr="006105EB">
        <w:rPr>
          <w:szCs w:val="28"/>
        </w:rPr>
        <w:t>二、會議地點：</w:t>
      </w:r>
      <w:r w:rsidR="00A11053" w:rsidRPr="00A11053">
        <w:rPr>
          <w:rFonts w:hint="eastAsia"/>
          <w:szCs w:val="28"/>
        </w:rPr>
        <w:t>學甲區</w:t>
      </w:r>
      <w:r w:rsidR="00AA0E05">
        <w:rPr>
          <w:rFonts w:hint="eastAsia"/>
          <w:szCs w:val="28"/>
        </w:rPr>
        <w:t>公所</w:t>
      </w:r>
      <w:r w:rsidR="00ED5BBF">
        <w:rPr>
          <w:rFonts w:hint="eastAsia"/>
          <w:szCs w:val="28"/>
        </w:rPr>
        <w:t>3</w:t>
      </w:r>
      <w:r w:rsidR="00AA0E05">
        <w:rPr>
          <w:rFonts w:hint="eastAsia"/>
          <w:szCs w:val="28"/>
        </w:rPr>
        <w:t>樓會議室</w:t>
      </w:r>
    </w:p>
    <w:p w:rsidR="00C72026" w:rsidRPr="006105EB" w:rsidRDefault="00C72026" w:rsidP="008E5101">
      <w:pPr>
        <w:tabs>
          <w:tab w:val="right" w:pos="8931"/>
        </w:tabs>
        <w:snapToGrid w:val="0"/>
        <w:spacing w:beforeLines="50" w:before="180" w:afterLines="50" w:after="180"/>
        <w:ind w:left="1960" w:hangingChars="700" w:hanging="1960"/>
        <w:jc w:val="both"/>
        <w:rPr>
          <w:szCs w:val="28"/>
        </w:rPr>
      </w:pPr>
      <w:r w:rsidRPr="006105EB">
        <w:rPr>
          <w:szCs w:val="28"/>
        </w:rPr>
        <w:t>三、主持人：</w:t>
      </w:r>
      <w:proofErr w:type="gramStart"/>
      <w:r w:rsidR="00AA0E05">
        <w:rPr>
          <w:rFonts w:hint="eastAsia"/>
          <w:szCs w:val="28"/>
        </w:rPr>
        <w:t>邱</w:t>
      </w:r>
      <w:proofErr w:type="gramEnd"/>
      <w:r w:rsidR="00AA0E05">
        <w:rPr>
          <w:rFonts w:hint="eastAsia"/>
          <w:szCs w:val="28"/>
        </w:rPr>
        <w:t>區長志榮</w:t>
      </w:r>
      <w:r w:rsidR="005915A7" w:rsidRPr="006105EB">
        <w:rPr>
          <w:szCs w:val="28"/>
        </w:rPr>
        <w:tab/>
      </w:r>
      <w:r w:rsidRPr="006105EB">
        <w:rPr>
          <w:szCs w:val="28"/>
        </w:rPr>
        <w:t>記錄：</w:t>
      </w:r>
      <w:r w:rsidR="00AA0E05">
        <w:rPr>
          <w:rFonts w:hint="eastAsia"/>
          <w:szCs w:val="28"/>
        </w:rPr>
        <w:t>楊淑華</w:t>
      </w:r>
    </w:p>
    <w:p w:rsidR="00A11053" w:rsidRDefault="00A11053" w:rsidP="00A11053">
      <w:pPr>
        <w:snapToGrid w:val="0"/>
        <w:spacing w:beforeLines="50" w:before="180" w:afterLines="50" w:after="180"/>
        <w:ind w:left="2240" w:hangingChars="800" w:hanging="2240"/>
        <w:jc w:val="both"/>
        <w:rPr>
          <w:szCs w:val="28"/>
        </w:rPr>
      </w:pPr>
      <w:r w:rsidRPr="00A11053">
        <w:rPr>
          <w:rFonts w:hint="eastAsia"/>
          <w:szCs w:val="28"/>
        </w:rPr>
        <w:t>四、出列席人員：</w:t>
      </w:r>
      <w:r w:rsidR="007406BD">
        <w:rPr>
          <w:rFonts w:hint="eastAsia"/>
          <w:szCs w:val="28"/>
        </w:rPr>
        <w:t>詳如簽到簿</w:t>
      </w:r>
    </w:p>
    <w:p w:rsidR="007406BD" w:rsidRPr="0003249C" w:rsidRDefault="007406BD" w:rsidP="007406BD">
      <w:pPr>
        <w:snapToGrid w:val="0"/>
        <w:spacing w:beforeLines="50" w:before="180" w:afterLines="50" w:after="180"/>
        <w:ind w:left="1960" w:hangingChars="700" w:hanging="1960"/>
        <w:jc w:val="both"/>
        <w:rPr>
          <w:szCs w:val="28"/>
        </w:rPr>
      </w:pPr>
      <w:r>
        <w:rPr>
          <w:rFonts w:hint="eastAsia"/>
          <w:szCs w:val="28"/>
        </w:rPr>
        <w:t>五</w:t>
      </w:r>
      <w:r w:rsidRPr="00A11053">
        <w:rPr>
          <w:rFonts w:hint="eastAsia"/>
          <w:szCs w:val="28"/>
        </w:rPr>
        <w:t>、</w:t>
      </w:r>
      <w:r>
        <w:rPr>
          <w:rFonts w:hint="eastAsia"/>
          <w:szCs w:val="28"/>
        </w:rPr>
        <w:t>學甲區公所</w:t>
      </w:r>
      <w:r w:rsidRPr="00A11053">
        <w:rPr>
          <w:rFonts w:hint="eastAsia"/>
          <w:szCs w:val="28"/>
        </w:rPr>
        <w:t>說明：</w:t>
      </w:r>
      <w:r w:rsidRPr="0003249C">
        <w:rPr>
          <w:rFonts w:hint="eastAsia"/>
          <w:szCs w:val="28"/>
        </w:rPr>
        <w:t>（略）</w:t>
      </w:r>
    </w:p>
    <w:p w:rsidR="00B52AF5" w:rsidRDefault="007406BD" w:rsidP="0003249C">
      <w:pPr>
        <w:snapToGrid w:val="0"/>
        <w:spacing w:beforeLines="50" w:before="180" w:afterLines="50" w:after="180"/>
        <w:ind w:left="1960" w:hangingChars="700" w:hanging="1960"/>
        <w:jc w:val="both"/>
        <w:rPr>
          <w:szCs w:val="28"/>
        </w:rPr>
      </w:pPr>
      <w:r w:rsidRPr="00A11053">
        <w:rPr>
          <w:rFonts w:hint="eastAsia"/>
          <w:szCs w:val="28"/>
        </w:rPr>
        <w:t>六</w:t>
      </w:r>
      <w:r w:rsidR="00B52AF5" w:rsidRPr="0003249C">
        <w:rPr>
          <w:szCs w:val="28"/>
        </w:rPr>
        <w:t>、規劃單位簡報</w:t>
      </w:r>
      <w:r w:rsidR="007768F0" w:rsidRPr="0003249C">
        <w:rPr>
          <w:rFonts w:hint="eastAsia"/>
          <w:szCs w:val="28"/>
        </w:rPr>
        <w:t>：（略）</w:t>
      </w:r>
    </w:p>
    <w:p w:rsidR="00B52AF5" w:rsidRPr="006105EB" w:rsidRDefault="00A11053" w:rsidP="00DE6509">
      <w:pPr>
        <w:snapToGrid w:val="0"/>
        <w:spacing w:beforeLines="50" w:before="180" w:afterLines="50" w:after="180"/>
        <w:ind w:left="1960" w:hangingChars="700" w:hanging="1960"/>
        <w:jc w:val="both"/>
        <w:rPr>
          <w:szCs w:val="28"/>
        </w:rPr>
      </w:pPr>
      <w:r>
        <w:rPr>
          <w:rFonts w:hint="eastAsia"/>
          <w:szCs w:val="28"/>
        </w:rPr>
        <w:t>七</w:t>
      </w:r>
      <w:r w:rsidR="000443F9" w:rsidRPr="006105EB">
        <w:rPr>
          <w:szCs w:val="28"/>
        </w:rPr>
        <w:t>、</w:t>
      </w:r>
      <w:r w:rsidR="007406BD" w:rsidRPr="007406BD">
        <w:rPr>
          <w:rFonts w:hint="eastAsia"/>
          <w:szCs w:val="28"/>
        </w:rPr>
        <w:t>會議紀錄</w:t>
      </w:r>
      <w:r w:rsidR="00B52AF5" w:rsidRPr="006105EB">
        <w:rPr>
          <w:szCs w:val="28"/>
        </w:rPr>
        <w:t>：</w:t>
      </w:r>
    </w:p>
    <w:p w:rsidR="00B32000" w:rsidRPr="006105EB" w:rsidRDefault="00B32000" w:rsidP="00B32000">
      <w:pPr>
        <w:snapToGrid w:val="0"/>
        <w:spacing w:beforeLines="50" w:before="180" w:afterLines="50" w:after="180"/>
        <w:ind w:leftChars="100" w:left="1120" w:hangingChars="300" w:hanging="840"/>
        <w:jc w:val="both"/>
        <w:rPr>
          <w:szCs w:val="32"/>
        </w:rPr>
      </w:pPr>
      <w:r w:rsidRPr="006105EB">
        <w:rPr>
          <w:szCs w:val="32"/>
        </w:rPr>
        <w:t>（一）</w:t>
      </w:r>
      <w:r w:rsidRPr="007406BD">
        <w:rPr>
          <w:rFonts w:hint="eastAsia"/>
          <w:szCs w:val="28"/>
        </w:rPr>
        <w:t>案</w:t>
      </w:r>
      <w:r>
        <w:rPr>
          <w:rFonts w:hint="eastAsia"/>
          <w:szCs w:val="28"/>
        </w:rPr>
        <w:t>由</w:t>
      </w:r>
      <w:proofErr w:type="gramStart"/>
      <w:r w:rsidRPr="007406BD">
        <w:rPr>
          <w:rFonts w:hint="eastAsia"/>
          <w:szCs w:val="28"/>
        </w:rPr>
        <w:t>一</w:t>
      </w:r>
      <w:proofErr w:type="gramEnd"/>
      <w:r w:rsidRPr="007406BD">
        <w:rPr>
          <w:rFonts w:hint="eastAsia"/>
          <w:szCs w:val="28"/>
        </w:rPr>
        <w:t>：</w:t>
      </w:r>
      <w:r w:rsidRPr="00B32000">
        <w:rPr>
          <w:rFonts w:hint="eastAsia"/>
          <w:szCs w:val="28"/>
        </w:rPr>
        <w:t>大灣農村社區土地重劃先期規劃範圍調整</w:t>
      </w:r>
      <w:proofErr w:type="gramStart"/>
      <w:r w:rsidRPr="00B32000">
        <w:rPr>
          <w:rFonts w:hint="eastAsia"/>
          <w:szCs w:val="28"/>
        </w:rPr>
        <w:t>草案惠請討論</w:t>
      </w:r>
      <w:proofErr w:type="gramEnd"/>
      <w:r>
        <w:rPr>
          <w:rFonts w:hint="eastAsia"/>
          <w:szCs w:val="28"/>
        </w:rPr>
        <w:t>審議</w:t>
      </w:r>
      <w:r w:rsidRPr="007406BD">
        <w:rPr>
          <w:rFonts w:hint="eastAsia"/>
          <w:szCs w:val="28"/>
        </w:rPr>
        <w:t>。</w:t>
      </w:r>
    </w:p>
    <w:p w:rsidR="00B32000" w:rsidRPr="00861B32" w:rsidRDefault="00B32000" w:rsidP="00B32000">
      <w:pPr>
        <w:snapToGrid w:val="0"/>
        <w:spacing w:beforeLines="50" w:before="180" w:afterLines="50" w:after="180"/>
        <w:ind w:leftChars="400" w:left="1974" w:hangingChars="305" w:hanging="854"/>
        <w:jc w:val="both"/>
        <w:rPr>
          <w:szCs w:val="32"/>
        </w:rPr>
      </w:pPr>
      <w:r w:rsidRPr="00861B32">
        <w:rPr>
          <w:rFonts w:hint="eastAsia"/>
          <w:szCs w:val="32"/>
        </w:rPr>
        <w:t>說明：</w:t>
      </w:r>
      <w:r w:rsidR="00012455" w:rsidRPr="00012455">
        <w:rPr>
          <w:rFonts w:hint="eastAsia"/>
          <w:szCs w:val="32"/>
        </w:rPr>
        <w:t>因考量重劃範圍內土地所有權人陳情意見，且內政部土地重劃工程處及行政院農業委員會水土保持局等機關單位亦多次建議應尊重民眾參與意願，為求審慎故辦理本次重劃範圍調整作業（剔除</w:t>
      </w:r>
      <w:r w:rsidR="00012455" w:rsidRPr="00012455">
        <w:rPr>
          <w:rFonts w:hint="eastAsia"/>
          <w:szCs w:val="32"/>
        </w:rPr>
        <w:t>386</w:t>
      </w:r>
      <w:r w:rsidR="00012455" w:rsidRPr="00012455">
        <w:rPr>
          <w:rFonts w:hint="eastAsia"/>
          <w:szCs w:val="32"/>
        </w:rPr>
        <w:t>、</w:t>
      </w:r>
      <w:r w:rsidR="00012455" w:rsidRPr="00012455">
        <w:rPr>
          <w:rFonts w:hint="eastAsia"/>
          <w:szCs w:val="32"/>
        </w:rPr>
        <w:t>387</w:t>
      </w:r>
      <w:r w:rsidR="00012455" w:rsidRPr="00012455">
        <w:rPr>
          <w:rFonts w:hint="eastAsia"/>
          <w:szCs w:val="32"/>
        </w:rPr>
        <w:t>、</w:t>
      </w:r>
      <w:r w:rsidR="00012455" w:rsidRPr="00012455">
        <w:rPr>
          <w:rFonts w:hint="eastAsia"/>
          <w:szCs w:val="32"/>
        </w:rPr>
        <w:t>388</w:t>
      </w:r>
      <w:r w:rsidR="00012455" w:rsidRPr="00012455">
        <w:rPr>
          <w:rFonts w:hint="eastAsia"/>
          <w:szCs w:val="32"/>
        </w:rPr>
        <w:t>、</w:t>
      </w:r>
      <w:r w:rsidR="00012455" w:rsidRPr="00012455">
        <w:rPr>
          <w:rFonts w:hint="eastAsia"/>
          <w:szCs w:val="32"/>
        </w:rPr>
        <w:t>389</w:t>
      </w:r>
      <w:r w:rsidR="00012455" w:rsidRPr="00012455">
        <w:rPr>
          <w:rFonts w:hint="eastAsia"/>
          <w:szCs w:val="32"/>
        </w:rPr>
        <w:t>、</w:t>
      </w:r>
      <w:r w:rsidR="00012455" w:rsidRPr="00012455">
        <w:rPr>
          <w:rFonts w:hint="eastAsia"/>
          <w:szCs w:val="32"/>
        </w:rPr>
        <w:t>425</w:t>
      </w:r>
      <w:r w:rsidR="00012455" w:rsidRPr="00012455">
        <w:rPr>
          <w:rFonts w:hint="eastAsia"/>
          <w:szCs w:val="32"/>
        </w:rPr>
        <w:t>、</w:t>
      </w:r>
      <w:r w:rsidR="00012455" w:rsidRPr="00012455">
        <w:rPr>
          <w:rFonts w:hint="eastAsia"/>
          <w:szCs w:val="32"/>
        </w:rPr>
        <w:t>436</w:t>
      </w:r>
      <w:r w:rsidR="00012455" w:rsidRPr="00012455">
        <w:rPr>
          <w:rFonts w:hint="eastAsia"/>
          <w:szCs w:val="32"/>
        </w:rPr>
        <w:t>、</w:t>
      </w:r>
      <w:r w:rsidR="00012455" w:rsidRPr="00012455">
        <w:rPr>
          <w:rFonts w:hint="eastAsia"/>
          <w:szCs w:val="32"/>
        </w:rPr>
        <w:t>439</w:t>
      </w:r>
      <w:r w:rsidR="00012455" w:rsidRPr="00012455">
        <w:rPr>
          <w:rFonts w:hint="eastAsia"/>
          <w:szCs w:val="32"/>
        </w:rPr>
        <w:t>、</w:t>
      </w:r>
      <w:r w:rsidR="00012455" w:rsidRPr="00012455">
        <w:rPr>
          <w:rFonts w:hint="eastAsia"/>
          <w:szCs w:val="32"/>
        </w:rPr>
        <w:t>442</w:t>
      </w:r>
      <w:r w:rsidR="00012455" w:rsidRPr="00012455">
        <w:rPr>
          <w:rFonts w:hint="eastAsia"/>
          <w:szCs w:val="32"/>
        </w:rPr>
        <w:t>、</w:t>
      </w:r>
      <w:r w:rsidR="00012455" w:rsidRPr="00012455">
        <w:rPr>
          <w:rFonts w:hint="eastAsia"/>
          <w:szCs w:val="32"/>
        </w:rPr>
        <w:t>492</w:t>
      </w:r>
      <w:r w:rsidR="00012455" w:rsidRPr="00012455">
        <w:rPr>
          <w:rFonts w:hint="eastAsia"/>
          <w:szCs w:val="32"/>
        </w:rPr>
        <w:t>、</w:t>
      </w:r>
      <w:r w:rsidR="00012455" w:rsidRPr="00012455">
        <w:rPr>
          <w:rFonts w:hint="eastAsia"/>
          <w:szCs w:val="32"/>
        </w:rPr>
        <w:t>567</w:t>
      </w:r>
      <w:r w:rsidR="00012455" w:rsidRPr="00012455">
        <w:rPr>
          <w:rFonts w:hint="eastAsia"/>
          <w:szCs w:val="32"/>
        </w:rPr>
        <w:t>、</w:t>
      </w:r>
      <w:r w:rsidR="00012455" w:rsidRPr="00012455">
        <w:rPr>
          <w:rFonts w:hint="eastAsia"/>
          <w:szCs w:val="32"/>
        </w:rPr>
        <w:t>568</w:t>
      </w:r>
      <w:r w:rsidR="00012455" w:rsidRPr="00012455">
        <w:rPr>
          <w:rFonts w:hint="eastAsia"/>
          <w:szCs w:val="32"/>
        </w:rPr>
        <w:t>、</w:t>
      </w:r>
      <w:r w:rsidR="00012455" w:rsidRPr="00012455">
        <w:rPr>
          <w:rFonts w:hint="eastAsia"/>
          <w:szCs w:val="32"/>
        </w:rPr>
        <w:t>569</w:t>
      </w:r>
      <w:r w:rsidR="00012455" w:rsidRPr="00012455">
        <w:rPr>
          <w:rFonts w:hint="eastAsia"/>
          <w:szCs w:val="32"/>
        </w:rPr>
        <w:t>地號）。</w:t>
      </w:r>
    </w:p>
    <w:p w:rsidR="00B32000" w:rsidRDefault="00B32000" w:rsidP="00B32000">
      <w:pPr>
        <w:snapToGrid w:val="0"/>
        <w:spacing w:beforeLines="50" w:before="180" w:afterLines="50" w:after="180"/>
        <w:ind w:leftChars="400" w:left="1974" w:hangingChars="305" w:hanging="854"/>
        <w:jc w:val="both"/>
        <w:rPr>
          <w:szCs w:val="32"/>
        </w:rPr>
      </w:pPr>
      <w:r w:rsidRPr="00861B32">
        <w:rPr>
          <w:rFonts w:hint="eastAsia"/>
          <w:szCs w:val="32"/>
        </w:rPr>
        <w:t>決議</w:t>
      </w:r>
      <w:r w:rsidRPr="00861B32">
        <w:rPr>
          <w:szCs w:val="32"/>
        </w:rPr>
        <w:t>：</w:t>
      </w:r>
      <w:r w:rsidR="00EC52D2" w:rsidRPr="00EC52D2">
        <w:rPr>
          <w:rFonts w:hint="eastAsia"/>
          <w:color w:val="CC0066"/>
          <w:szCs w:val="32"/>
        </w:rPr>
        <w:t>有關市府地政局建議重新調整大灣農村社區土地重劃先期規劃範圍乙案，既係因考量重劃範圍內土地所有權人陳情意見，且內政部土地重劃工程處及行政院農業委員會水土保持局等機關單位亦多次建議應尊重民眾參與意願，本更新協進會表示尊重，建請市府地政局召開土地所有權人說明會，詳細說明擬調整之理由及調整後相關事項，並取得大多數地主同意。</w:t>
      </w:r>
      <w:bookmarkStart w:id="0" w:name="_GoBack"/>
      <w:bookmarkEnd w:id="0"/>
    </w:p>
    <w:p w:rsidR="00B32000" w:rsidRPr="00B8066F" w:rsidRDefault="00B32000" w:rsidP="00B32000">
      <w:pPr>
        <w:snapToGrid w:val="0"/>
        <w:spacing w:beforeLines="50" w:before="180" w:afterLines="50" w:after="180"/>
        <w:ind w:leftChars="100" w:left="1120" w:hangingChars="300" w:hanging="840"/>
        <w:jc w:val="both"/>
        <w:rPr>
          <w:szCs w:val="28"/>
        </w:rPr>
      </w:pPr>
      <w:r w:rsidRPr="006105EB">
        <w:rPr>
          <w:szCs w:val="32"/>
        </w:rPr>
        <w:t>（</w:t>
      </w:r>
      <w:r>
        <w:rPr>
          <w:rFonts w:hint="eastAsia"/>
          <w:szCs w:val="32"/>
        </w:rPr>
        <w:t>二</w:t>
      </w:r>
      <w:r w:rsidRPr="006105EB">
        <w:rPr>
          <w:szCs w:val="32"/>
        </w:rPr>
        <w:t>）</w:t>
      </w:r>
      <w:r w:rsidRPr="007406BD">
        <w:rPr>
          <w:rFonts w:hint="eastAsia"/>
          <w:szCs w:val="28"/>
        </w:rPr>
        <w:t>案</w:t>
      </w:r>
      <w:r>
        <w:rPr>
          <w:rFonts w:hint="eastAsia"/>
          <w:szCs w:val="28"/>
        </w:rPr>
        <w:t>由二</w:t>
      </w:r>
      <w:r w:rsidRPr="007406BD">
        <w:rPr>
          <w:rFonts w:hint="eastAsia"/>
          <w:szCs w:val="28"/>
        </w:rPr>
        <w:t>：</w:t>
      </w:r>
      <w:r w:rsidRPr="00B32000">
        <w:rPr>
          <w:rFonts w:hint="eastAsia"/>
          <w:szCs w:val="28"/>
        </w:rPr>
        <w:t>大灣農村社區土地重劃先期規劃道路及公共設施配置調</w:t>
      </w:r>
      <w:r w:rsidRPr="00B32000">
        <w:rPr>
          <w:rFonts w:hint="eastAsia"/>
          <w:szCs w:val="28"/>
        </w:rPr>
        <w:lastRenderedPageBreak/>
        <w:t>整</w:t>
      </w:r>
      <w:proofErr w:type="gramStart"/>
      <w:r w:rsidRPr="00B32000">
        <w:rPr>
          <w:rFonts w:hint="eastAsia"/>
          <w:szCs w:val="28"/>
        </w:rPr>
        <w:t>草案惠請討論</w:t>
      </w:r>
      <w:proofErr w:type="gramEnd"/>
      <w:r>
        <w:rPr>
          <w:rFonts w:hint="eastAsia"/>
          <w:szCs w:val="28"/>
        </w:rPr>
        <w:t>審議</w:t>
      </w:r>
      <w:r w:rsidRPr="007406BD">
        <w:rPr>
          <w:rFonts w:hint="eastAsia"/>
          <w:szCs w:val="28"/>
        </w:rPr>
        <w:t>。</w:t>
      </w:r>
    </w:p>
    <w:p w:rsidR="00B32000" w:rsidRPr="00861B32" w:rsidRDefault="00B32000" w:rsidP="00B32000">
      <w:pPr>
        <w:snapToGrid w:val="0"/>
        <w:spacing w:beforeLines="50" w:before="180" w:afterLines="50" w:after="180"/>
        <w:ind w:leftChars="400" w:left="1974" w:hangingChars="305" w:hanging="854"/>
        <w:jc w:val="both"/>
        <w:rPr>
          <w:szCs w:val="32"/>
        </w:rPr>
      </w:pPr>
      <w:r w:rsidRPr="00861B32">
        <w:rPr>
          <w:rFonts w:hint="eastAsia"/>
          <w:szCs w:val="32"/>
        </w:rPr>
        <w:t>說明：</w:t>
      </w:r>
      <w:r w:rsidR="00012455" w:rsidRPr="00012455">
        <w:rPr>
          <w:rFonts w:hint="eastAsia"/>
          <w:szCs w:val="32"/>
        </w:rPr>
        <w:t>因應重劃範圍內土地所有權人之規劃配置調整需求及意見，將南側原本現況</w:t>
      </w:r>
      <w:r w:rsidR="00012455" w:rsidRPr="00012455">
        <w:rPr>
          <w:rFonts w:hint="eastAsia"/>
          <w:szCs w:val="32"/>
        </w:rPr>
        <w:t>3</w:t>
      </w:r>
      <w:r w:rsidR="00012455" w:rsidRPr="00012455">
        <w:rPr>
          <w:rFonts w:hint="eastAsia"/>
          <w:szCs w:val="32"/>
        </w:rPr>
        <w:t>米巷道調整為</w:t>
      </w:r>
      <w:r w:rsidR="00012455" w:rsidRPr="00012455">
        <w:rPr>
          <w:rFonts w:hint="eastAsia"/>
          <w:szCs w:val="32"/>
        </w:rPr>
        <w:t>6</w:t>
      </w:r>
      <w:r w:rsidR="00012455" w:rsidRPr="00012455">
        <w:rPr>
          <w:rFonts w:hint="eastAsia"/>
          <w:szCs w:val="32"/>
        </w:rPr>
        <w:t>米寬度，另調整北</w:t>
      </w:r>
      <w:proofErr w:type="gramStart"/>
      <w:r w:rsidR="00012455" w:rsidRPr="00012455">
        <w:rPr>
          <w:rFonts w:hint="eastAsia"/>
          <w:szCs w:val="32"/>
        </w:rPr>
        <w:t>側滯洪池</w:t>
      </w:r>
      <w:proofErr w:type="gramEnd"/>
      <w:r w:rsidR="00012455" w:rsidRPr="00012455">
        <w:rPr>
          <w:rFonts w:hint="eastAsia"/>
          <w:szCs w:val="32"/>
        </w:rPr>
        <w:t>及社區活動中心配置。</w:t>
      </w:r>
    </w:p>
    <w:p w:rsidR="005022F5" w:rsidRDefault="00B32000" w:rsidP="00B32000">
      <w:pPr>
        <w:snapToGrid w:val="0"/>
        <w:spacing w:beforeLines="50" w:before="180" w:afterLines="50" w:after="180"/>
        <w:ind w:leftChars="400" w:left="1974" w:hangingChars="305" w:hanging="854"/>
        <w:jc w:val="both"/>
        <w:rPr>
          <w:szCs w:val="32"/>
        </w:rPr>
      </w:pPr>
      <w:r w:rsidRPr="00861B32">
        <w:rPr>
          <w:rFonts w:hint="eastAsia"/>
          <w:szCs w:val="32"/>
        </w:rPr>
        <w:t>決議</w:t>
      </w:r>
      <w:r w:rsidRPr="00861B32">
        <w:rPr>
          <w:szCs w:val="32"/>
        </w:rPr>
        <w:t>：</w:t>
      </w:r>
    </w:p>
    <w:p w:rsidR="005022F5" w:rsidRPr="0063058D" w:rsidRDefault="005022F5" w:rsidP="005022F5">
      <w:pPr>
        <w:snapToGrid w:val="0"/>
        <w:spacing w:beforeLines="50" w:before="180" w:afterLines="50" w:after="180"/>
        <w:ind w:leftChars="400" w:left="1540" w:hangingChars="150" w:hanging="420"/>
        <w:jc w:val="both"/>
        <w:rPr>
          <w:color w:val="CC0066"/>
          <w:szCs w:val="32"/>
        </w:rPr>
      </w:pPr>
      <w:r w:rsidRPr="0063058D">
        <w:rPr>
          <w:rFonts w:hint="eastAsia"/>
          <w:color w:val="CC0066"/>
          <w:szCs w:val="32"/>
        </w:rPr>
        <w:t>1.</w:t>
      </w:r>
      <w:r w:rsidRPr="0063058D">
        <w:rPr>
          <w:rFonts w:hint="eastAsia"/>
          <w:color w:val="CC0066"/>
          <w:szCs w:val="32"/>
        </w:rPr>
        <w:tab/>
      </w:r>
      <w:r w:rsidR="0063058D" w:rsidRPr="00F42ED5">
        <w:rPr>
          <w:rFonts w:hint="eastAsia"/>
          <w:color w:val="CC0066"/>
          <w:szCs w:val="32"/>
        </w:rPr>
        <w:t>目</w:t>
      </w:r>
      <w:r w:rsidR="0063058D" w:rsidRPr="0063058D">
        <w:rPr>
          <w:rFonts w:hint="eastAsia"/>
          <w:color w:val="CC0066"/>
          <w:szCs w:val="32"/>
        </w:rPr>
        <w:t>前社區活動中心</w:t>
      </w:r>
      <w:r w:rsidR="006D7595">
        <w:rPr>
          <w:rFonts w:hint="eastAsia"/>
          <w:color w:val="CC0066"/>
          <w:szCs w:val="32"/>
        </w:rPr>
        <w:t>已</w:t>
      </w:r>
      <w:r w:rsidR="0063058D" w:rsidRPr="0063058D">
        <w:rPr>
          <w:rFonts w:hint="eastAsia"/>
          <w:color w:val="CC0066"/>
          <w:szCs w:val="32"/>
        </w:rPr>
        <w:t>依更新協進會委員意見取消，請規劃單位重新評估</w:t>
      </w:r>
      <w:proofErr w:type="gramStart"/>
      <w:r w:rsidR="0063058D" w:rsidRPr="0063058D">
        <w:rPr>
          <w:rFonts w:hint="eastAsia"/>
          <w:color w:val="CC0066"/>
          <w:szCs w:val="32"/>
        </w:rPr>
        <w:t>滯洪池</w:t>
      </w:r>
      <w:proofErr w:type="gramEnd"/>
      <w:r w:rsidR="0063058D" w:rsidRPr="0063058D">
        <w:rPr>
          <w:rFonts w:hint="eastAsia"/>
          <w:color w:val="CC0066"/>
          <w:szCs w:val="32"/>
        </w:rPr>
        <w:t>1-1</w:t>
      </w:r>
      <w:r w:rsidR="009C25E3" w:rsidRPr="0063058D">
        <w:rPr>
          <w:rFonts w:hint="eastAsia"/>
          <w:color w:val="CC0066"/>
          <w:szCs w:val="32"/>
        </w:rPr>
        <w:t>以最小需求</w:t>
      </w:r>
      <w:r w:rsidR="0063058D" w:rsidRPr="0063058D">
        <w:rPr>
          <w:rFonts w:hint="eastAsia"/>
          <w:color w:val="CC0066"/>
          <w:szCs w:val="32"/>
        </w:rPr>
        <w:t>面積</w:t>
      </w:r>
      <w:r w:rsidR="009C25E3" w:rsidRPr="0063058D">
        <w:rPr>
          <w:rFonts w:hint="eastAsia"/>
          <w:color w:val="CC0066"/>
          <w:szCs w:val="32"/>
        </w:rPr>
        <w:t>劃設，並</w:t>
      </w:r>
      <w:r w:rsidR="0063058D" w:rsidRPr="0063058D">
        <w:rPr>
          <w:rFonts w:hint="eastAsia"/>
          <w:color w:val="CC0066"/>
          <w:szCs w:val="32"/>
        </w:rPr>
        <w:t>將目前</w:t>
      </w:r>
      <w:proofErr w:type="gramStart"/>
      <w:r w:rsidR="009C25E3" w:rsidRPr="0063058D">
        <w:rPr>
          <w:rFonts w:hint="eastAsia"/>
          <w:color w:val="CC0066"/>
          <w:szCs w:val="32"/>
        </w:rPr>
        <w:t>滯洪池</w:t>
      </w:r>
      <w:r w:rsidR="0063058D" w:rsidRPr="0063058D">
        <w:rPr>
          <w:rFonts w:hint="eastAsia"/>
          <w:color w:val="CC0066"/>
          <w:szCs w:val="32"/>
        </w:rPr>
        <w:t>內</w:t>
      </w:r>
      <w:proofErr w:type="gramEnd"/>
      <w:r w:rsidR="009C25E3" w:rsidRPr="0063058D">
        <w:rPr>
          <w:rFonts w:hint="eastAsia"/>
          <w:color w:val="CC0066"/>
          <w:szCs w:val="32"/>
        </w:rPr>
        <w:t>之部分土地</w:t>
      </w:r>
      <w:r w:rsidRPr="0063058D">
        <w:rPr>
          <w:rFonts w:hint="eastAsia"/>
          <w:color w:val="CC0066"/>
          <w:szCs w:val="32"/>
        </w:rPr>
        <w:t>規劃</w:t>
      </w:r>
      <w:r w:rsidR="009C25E3" w:rsidRPr="0063058D">
        <w:rPr>
          <w:rFonts w:hint="eastAsia"/>
          <w:color w:val="CC0066"/>
          <w:szCs w:val="32"/>
        </w:rPr>
        <w:t>作為</w:t>
      </w:r>
      <w:r w:rsidRPr="0063058D">
        <w:rPr>
          <w:rFonts w:hint="eastAsia"/>
          <w:color w:val="CC0066"/>
          <w:szCs w:val="32"/>
        </w:rPr>
        <w:t>社區活動中心</w:t>
      </w:r>
      <w:r w:rsidR="0063058D" w:rsidRPr="0063058D">
        <w:rPr>
          <w:rFonts w:hint="eastAsia"/>
          <w:color w:val="CC0066"/>
          <w:szCs w:val="32"/>
        </w:rPr>
        <w:t>用地，</w:t>
      </w:r>
      <w:proofErr w:type="gramStart"/>
      <w:r w:rsidR="0063058D" w:rsidRPr="0063058D">
        <w:rPr>
          <w:rFonts w:hint="eastAsia"/>
          <w:color w:val="CC0066"/>
          <w:szCs w:val="32"/>
        </w:rPr>
        <w:t>俾</w:t>
      </w:r>
      <w:proofErr w:type="gramEnd"/>
      <w:r w:rsidR="0063058D" w:rsidRPr="0063058D">
        <w:rPr>
          <w:rFonts w:hint="eastAsia"/>
          <w:color w:val="CC0066"/>
          <w:szCs w:val="32"/>
        </w:rPr>
        <w:t>利社區未來發展</w:t>
      </w:r>
      <w:r w:rsidRPr="0063058D">
        <w:rPr>
          <w:rFonts w:hint="eastAsia"/>
          <w:color w:val="CC0066"/>
          <w:szCs w:val="32"/>
        </w:rPr>
        <w:t>。</w:t>
      </w:r>
    </w:p>
    <w:p w:rsidR="00B32000" w:rsidRDefault="005022F5" w:rsidP="005022F5">
      <w:pPr>
        <w:snapToGrid w:val="0"/>
        <w:spacing w:beforeLines="50" w:before="180" w:afterLines="50" w:after="180"/>
        <w:ind w:leftChars="400" w:left="1540" w:hangingChars="150" w:hanging="420"/>
        <w:jc w:val="both"/>
        <w:rPr>
          <w:szCs w:val="32"/>
        </w:rPr>
      </w:pPr>
      <w:r>
        <w:rPr>
          <w:rFonts w:hint="eastAsia"/>
          <w:color w:val="CC0066"/>
          <w:szCs w:val="32"/>
        </w:rPr>
        <w:t>2.</w:t>
      </w:r>
      <w:r>
        <w:rPr>
          <w:rFonts w:hint="eastAsia"/>
          <w:color w:val="CC0066"/>
          <w:szCs w:val="32"/>
        </w:rPr>
        <w:tab/>
      </w:r>
      <w:r w:rsidR="006D7595">
        <w:rPr>
          <w:rFonts w:hint="eastAsia"/>
          <w:color w:val="CC0066"/>
          <w:szCs w:val="32"/>
        </w:rPr>
        <w:t>整體</w:t>
      </w:r>
      <w:r w:rsidR="00C15C51">
        <w:rPr>
          <w:rFonts w:hint="eastAsia"/>
          <w:color w:val="CC0066"/>
          <w:szCs w:val="32"/>
        </w:rPr>
        <w:t>規劃</w:t>
      </w:r>
      <w:r w:rsidR="006D7595">
        <w:rPr>
          <w:rFonts w:hint="eastAsia"/>
          <w:color w:val="CC0066"/>
          <w:szCs w:val="32"/>
        </w:rPr>
        <w:t>配置以</w:t>
      </w:r>
      <w:r w:rsidR="006D7595">
        <w:rPr>
          <w:rFonts w:hint="eastAsia"/>
          <w:color w:val="CC0066"/>
          <w:szCs w:val="32"/>
        </w:rPr>
        <w:t>6M</w:t>
      </w:r>
      <w:r w:rsidR="00C15C51">
        <w:rPr>
          <w:rFonts w:hint="eastAsia"/>
          <w:color w:val="CC0066"/>
          <w:szCs w:val="32"/>
        </w:rPr>
        <w:t>道路</w:t>
      </w:r>
      <w:r w:rsidR="006D7595">
        <w:rPr>
          <w:rFonts w:hint="eastAsia"/>
          <w:color w:val="CC0066"/>
          <w:szCs w:val="32"/>
        </w:rPr>
        <w:t>為原則，惟為考量公平性及財務可行性，</w:t>
      </w:r>
      <w:r w:rsidR="006D7595" w:rsidRPr="00D4511F">
        <w:rPr>
          <w:rFonts w:hint="eastAsia"/>
          <w:color w:val="CC0066"/>
          <w:szCs w:val="32"/>
        </w:rPr>
        <w:t>建</w:t>
      </w:r>
      <w:r w:rsidR="006D7595">
        <w:rPr>
          <w:rFonts w:hint="eastAsia"/>
          <w:color w:val="CC0066"/>
          <w:szCs w:val="32"/>
        </w:rPr>
        <w:t>請市府</w:t>
      </w:r>
      <w:r w:rsidR="00C649C6">
        <w:rPr>
          <w:rFonts w:hint="eastAsia"/>
          <w:color w:val="CC0066"/>
          <w:szCs w:val="32"/>
        </w:rPr>
        <w:t>地政局</w:t>
      </w:r>
      <w:r w:rsidR="006D7595">
        <w:rPr>
          <w:rFonts w:hint="eastAsia"/>
          <w:color w:val="CC0066"/>
          <w:szCs w:val="32"/>
        </w:rPr>
        <w:t>透過社區說明會等方式</w:t>
      </w:r>
      <w:r w:rsidR="006D7595">
        <w:rPr>
          <w:rFonts w:hint="eastAsia"/>
          <w:color w:val="CC0066"/>
          <w:szCs w:val="28"/>
        </w:rPr>
        <w:t>，</w:t>
      </w:r>
      <w:r w:rsidR="00E90BF1" w:rsidRPr="00E90BF1">
        <w:rPr>
          <w:rFonts w:hint="eastAsia"/>
          <w:color w:val="CC0066"/>
          <w:szCs w:val="28"/>
        </w:rPr>
        <w:t>道路規劃路線妥為與土地所有權人溝通協調</w:t>
      </w:r>
      <w:r w:rsidRPr="00D4511F">
        <w:rPr>
          <w:rFonts w:hint="eastAsia"/>
          <w:color w:val="CC0066"/>
          <w:szCs w:val="32"/>
        </w:rPr>
        <w:t>。</w:t>
      </w:r>
    </w:p>
    <w:p w:rsidR="00B32000" w:rsidRPr="00012455" w:rsidRDefault="00B32000" w:rsidP="00B32000">
      <w:pPr>
        <w:snapToGrid w:val="0"/>
        <w:spacing w:beforeLines="50" w:before="180" w:afterLines="50" w:after="180"/>
        <w:ind w:left="1960" w:hangingChars="700" w:hanging="1960"/>
        <w:jc w:val="both"/>
        <w:rPr>
          <w:szCs w:val="28"/>
        </w:rPr>
      </w:pPr>
      <w:r>
        <w:rPr>
          <w:rFonts w:hint="eastAsia"/>
          <w:szCs w:val="28"/>
        </w:rPr>
        <w:t>八</w:t>
      </w:r>
      <w:r w:rsidRPr="006105EB">
        <w:rPr>
          <w:szCs w:val="28"/>
        </w:rPr>
        <w:t>、散會</w:t>
      </w:r>
      <w:r>
        <w:rPr>
          <w:rFonts w:hint="eastAsia"/>
          <w:szCs w:val="28"/>
        </w:rPr>
        <w:t>：</w:t>
      </w:r>
      <w:r w:rsidRPr="00012455">
        <w:rPr>
          <w:rFonts w:hint="eastAsia"/>
          <w:szCs w:val="28"/>
        </w:rPr>
        <w:t>上午</w:t>
      </w:r>
      <w:r w:rsidRPr="00012455">
        <w:rPr>
          <w:rFonts w:hint="eastAsia"/>
          <w:szCs w:val="28"/>
        </w:rPr>
        <w:t>11</w:t>
      </w:r>
      <w:r w:rsidRPr="00012455">
        <w:rPr>
          <w:rFonts w:hint="eastAsia"/>
          <w:szCs w:val="28"/>
        </w:rPr>
        <w:t>時</w:t>
      </w:r>
      <w:r w:rsidR="00012455" w:rsidRPr="00012455">
        <w:rPr>
          <w:rFonts w:hint="eastAsia"/>
          <w:szCs w:val="28"/>
        </w:rPr>
        <w:t>3</w:t>
      </w:r>
      <w:r w:rsidRPr="00012455">
        <w:rPr>
          <w:rFonts w:hint="eastAsia"/>
          <w:szCs w:val="28"/>
        </w:rPr>
        <w:t>0</w:t>
      </w:r>
      <w:r w:rsidRPr="00012455">
        <w:rPr>
          <w:rFonts w:hint="eastAsia"/>
          <w:szCs w:val="28"/>
        </w:rPr>
        <w:t>分</w:t>
      </w:r>
    </w:p>
    <w:p w:rsidR="00B32000" w:rsidRPr="00E90BF1" w:rsidRDefault="00B32000" w:rsidP="00E90BF1"/>
    <w:sectPr w:rsidR="00B32000" w:rsidRPr="00E90BF1" w:rsidSect="001341BA">
      <w:footerReference w:type="even" r:id="rId8"/>
      <w:footerReference w:type="default" r:id="rId9"/>
      <w:pgSz w:w="11906" w:h="16838" w:code="9"/>
      <w:pgMar w:top="1588" w:right="1474" w:bottom="1588" w:left="147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54A" w:rsidRDefault="0076754A">
      <w:r>
        <w:separator/>
      </w:r>
    </w:p>
  </w:endnote>
  <w:endnote w:type="continuationSeparator" w:id="0">
    <w:p w:rsidR="0076754A" w:rsidRDefault="0076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D3" w:rsidRDefault="00B028D3" w:rsidP="00DD5360">
    <w:pPr>
      <w:pStyle w:val="a4"/>
      <w:framePr w:wrap="around" w:vAnchor="text" w:hAnchor="margin" w:xAlign="right" w:y="1"/>
    </w:pPr>
    <w:r>
      <w:fldChar w:fldCharType="begin"/>
    </w:r>
    <w:r>
      <w:instrText xml:space="preserve">PAGE  </w:instrText>
    </w:r>
    <w:r>
      <w:fldChar w:fldCharType="end"/>
    </w:r>
  </w:p>
  <w:p w:rsidR="00B028D3" w:rsidRDefault="00B028D3" w:rsidP="0066501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8D3" w:rsidRPr="00BA4AE7" w:rsidRDefault="00B028D3" w:rsidP="00BA4AE7">
    <w:pPr>
      <w:pStyle w:val="a4"/>
      <w:jc w:val="center"/>
    </w:pPr>
    <w:r>
      <w:fldChar w:fldCharType="begin"/>
    </w:r>
    <w:r>
      <w:instrText>PAGE   \* MERGEFORMAT</w:instrText>
    </w:r>
    <w:r>
      <w:fldChar w:fldCharType="separate"/>
    </w:r>
    <w:r w:rsidR="00E23CBA" w:rsidRPr="00E23CBA">
      <w:rPr>
        <w:noProof/>
        <w:lang w:val="zh-TW"/>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54A" w:rsidRDefault="0076754A">
      <w:r>
        <w:separator/>
      </w:r>
    </w:p>
  </w:footnote>
  <w:footnote w:type="continuationSeparator" w:id="0">
    <w:p w:rsidR="0076754A" w:rsidRDefault="00767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949"/>
    <w:multiLevelType w:val="hybridMultilevel"/>
    <w:tmpl w:val="C1B84DD4"/>
    <w:lvl w:ilvl="0" w:tplc="871825FA">
      <w:start w:val="1"/>
      <w:numFmt w:val="decimal"/>
      <w:lvlText w:val="%1."/>
      <w:lvlJc w:val="left"/>
      <w:pPr>
        <w:tabs>
          <w:tab w:val="num" w:pos="900"/>
        </w:tabs>
        <w:ind w:left="900" w:hanging="360"/>
      </w:pPr>
      <w:rPr>
        <w:rFonts w:hint="default"/>
        <w:b w:val="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0A2312F7"/>
    <w:multiLevelType w:val="hybridMultilevel"/>
    <w:tmpl w:val="0FEC3962"/>
    <w:lvl w:ilvl="0" w:tplc="1B6452EC">
      <w:start w:val="1"/>
      <w:numFmt w:val="taiwaneseCountingThousand"/>
      <w:lvlText w:val="(%1)"/>
      <w:lvlJc w:val="left"/>
      <w:pPr>
        <w:tabs>
          <w:tab w:val="num" w:pos="986"/>
        </w:tabs>
        <w:ind w:left="986" w:hanging="720"/>
      </w:pPr>
      <w:rPr>
        <w:rFonts w:hint="default"/>
        <w:b w:val="0"/>
      </w:rPr>
    </w:lvl>
    <w:lvl w:ilvl="1" w:tplc="0409000F">
      <w:start w:val="1"/>
      <w:numFmt w:val="decimal"/>
      <w:lvlText w:val="%2."/>
      <w:lvlJc w:val="left"/>
      <w:pPr>
        <w:tabs>
          <w:tab w:val="num" w:pos="1226"/>
        </w:tabs>
        <w:ind w:left="1226" w:hanging="480"/>
      </w:pPr>
      <w:rPr>
        <w:rFonts w:hint="default"/>
      </w:rPr>
    </w:lvl>
    <w:lvl w:ilvl="2" w:tplc="0409001B" w:tentative="1">
      <w:start w:val="1"/>
      <w:numFmt w:val="lowerRoman"/>
      <w:lvlText w:val="%3."/>
      <w:lvlJc w:val="right"/>
      <w:pPr>
        <w:tabs>
          <w:tab w:val="num" w:pos="1706"/>
        </w:tabs>
        <w:ind w:left="1706" w:hanging="480"/>
      </w:pPr>
    </w:lvl>
    <w:lvl w:ilvl="3" w:tplc="0409000F" w:tentative="1">
      <w:start w:val="1"/>
      <w:numFmt w:val="decimal"/>
      <w:lvlText w:val="%4."/>
      <w:lvlJc w:val="left"/>
      <w:pPr>
        <w:tabs>
          <w:tab w:val="num" w:pos="2186"/>
        </w:tabs>
        <w:ind w:left="2186" w:hanging="480"/>
      </w:pPr>
    </w:lvl>
    <w:lvl w:ilvl="4" w:tplc="04090019" w:tentative="1">
      <w:start w:val="1"/>
      <w:numFmt w:val="ideographTraditional"/>
      <w:lvlText w:val="%5、"/>
      <w:lvlJc w:val="left"/>
      <w:pPr>
        <w:tabs>
          <w:tab w:val="num" w:pos="2666"/>
        </w:tabs>
        <w:ind w:left="2666" w:hanging="480"/>
      </w:pPr>
    </w:lvl>
    <w:lvl w:ilvl="5" w:tplc="0409001B" w:tentative="1">
      <w:start w:val="1"/>
      <w:numFmt w:val="lowerRoman"/>
      <w:lvlText w:val="%6."/>
      <w:lvlJc w:val="right"/>
      <w:pPr>
        <w:tabs>
          <w:tab w:val="num" w:pos="3146"/>
        </w:tabs>
        <w:ind w:left="3146" w:hanging="480"/>
      </w:pPr>
    </w:lvl>
    <w:lvl w:ilvl="6" w:tplc="0409000F" w:tentative="1">
      <w:start w:val="1"/>
      <w:numFmt w:val="decimal"/>
      <w:lvlText w:val="%7."/>
      <w:lvlJc w:val="left"/>
      <w:pPr>
        <w:tabs>
          <w:tab w:val="num" w:pos="3626"/>
        </w:tabs>
        <w:ind w:left="3626" w:hanging="480"/>
      </w:pPr>
    </w:lvl>
    <w:lvl w:ilvl="7" w:tplc="04090019" w:tentative="1">
      <w:start w:val="1"/>
      <w:numFmt w:val="ideographTraditional"/>
      <w:lvlText w:val="%8、"/>
      <w:lvlJc w:val="left"/>
      <w:pPr>
        <w:tabs>
          <w:tab w:val="num" w:pos="4106"/>
        </w:tabs>
        <w:ind w:left="4106" w:hanging="480"/>
      </w:pPr>
    </w:lvl>
    <w:lvl w:ilvl="8" w:tplc="0409001B" w:tentative="1">
      <w:start w:val="1"/>
      <w:numFmt w:val="lowerRoman"/>
      <w:lvlText w:val="%9."/>
      <w:lvlJc w:val="right"/>
      <w:pPr>
        <w:tabs>
          <w:tab w:val="num" w:pos="4586"/>
        </w:tabs>
        <w:ind w:left="4586" w:hanging="480"/>
      </w:pPr>
    </w:lvl>
  </w:abstractNum>
  <w:abstractNum w:abstractNumId="2" w15:restartNumberingAfterBreak="0">
    <w:nsid w:val="0E2424CC"/>
    <w:multiLevelType w:val="hybridMultilevel"/>
    <w:tmpl w:val="EECEE176"/>
    <w:lvl w:ilvl="0" w:tplc="04090001">
      <w:start w:val="1"/>
      <w:numFmt w:val="bullet"/>
      <w:lvlText w:val=""/>
      <w:lvlJc w:val="left"/>
      <w:pPr>
        <w:ind w:left="900" w:hanging="360"/>
      </w:pPr>
      <w:rPr>
        <w:rFonts w:ascii="Wingdings" w:hAnsi="Wingding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 w15:restartNumberingAfterBreak="0">
    <w:nsid w:val="146C2D21"/>
    <w:multiLevelType w:val="hybridMultilevel"/>
    <w:tmpl w:val="46E4FDAE"/>
    <w:lvl w:ilvl="0" w:tplc="399A25D2">
      <w:start w:val="1"/>
      <w:numFmt w:val="decimal"/>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20260CDB"/>
    <w:multiLevelType w:val="hybridMultilevel"/>
    <w:tmpl w:val="5346F396"/>
    <w:lvl w:ilvl="0" w:tplc="871825FA">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9C3977"/>
    <w:multiLevelType w:val="hybridMultilevel"/>
    <w:tmpl w:val="E8A6F076"/>
    <w:lvl w:ilvl="0" w:tplc="ECB444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A856008"/>
    <w:multiLevelType w:val="multilevel"/>
    <w:tmpl w:val="5346F396"/>
    <w:lvl w:ilvl="0">
      <w:start w:val="1"/>
      <w:numFmt w:val="decimal"/>
      <w:lvlText w:val="%1."/>
      <w:lvlJc w:val="left"/>
      <w:pPr>
        <w:tabs>
          <w:tab w:val="num" w:pos="360"/>
        </w:tabs>
        <w:ind w:left="360" w:hanging="360"/>
      </w:pPr>
      <w:rPr>
        <w:rFonts w:hint="default"/>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2C352357"/>
    <w:multiLevelType w:val="hybridMultilevel"/>
    <w:tmpl w:val="EDBAB6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326F3"/>
    <w:multiLevelType w:val="multilevel"/>
    <w:tmpl w:val="FF96B3D8"/>
    <w:lvl w:ilvl="0">
      <w:start w:val="1"/>
      <w:numFmt w:val="decimal"/>
      <w:lvlText w:val="%1."/>
      <w:lvlJc w:val="left"/>
      <w:pPr>
        <w:tabs>
          <w:tab w:val="num" w:pos="900"/>
        </w:tabs>
        <w:ind w:left="900" w:hanging="360"/>
      </w:pPr>
      <w:rPr>
        <w:rFonts w:hint="default"/>
        <w:b w:val="0"/>
      </w:rPr>
    </w:lvl>
    <w:lvl w:ilvl="1">
      <w:start w:val="1"/>
      <w:numFmt w:val="ideographTraditional"/>
      <w:lvlText w:val="%2、"/>
      <w:lvlJc w:val="left"/>
      <w:pPr>
        <w:tabs>
          <w:tab w:val="num" w:pos="1500"/>
        </w:tabs>
        <w:ind w:left="1500" w:hanging="480"/>
      </w:pPr>
    </w:lvl>
    <w:lvl w:ilvl="2">
      <w:start w:val="1"/>
      <w:numFmt w:val="lowerRoman"/>
      <w:lvlText w:val="%3."/>
      <w:lvlJc w:val="right"/>
      <w:pPr>
        <w:tabs>
          <w:tab w:val="num" w:pos="1980"/>
        </w:tabs>
        <w:ind w:left="1980" w:hanging="480"/>
      </w:pPr>
    </w:lvl>
    <w:lvl w:ilvl="3">
      <w:start w:val="1"/>
      <w:numFmt w:val="decimal"/>
      <w:lvlText w:val="%4."/>
      <w:lvlJc w:val="left"/>
      <w:pPr>
        <w:tabs>
          <w:tab w:val="num" w:pos="2460"/>
        </w:tabs>
        <w:ind w:left="2460" w:hanging="480"/>
      </w:pPr>
    </w:lvl>
    <w:lvl w:ilvl="4">
      <w:start w:val="1"/>
      <w:numFmt w:val="ideographTraditional"/>
      <w:lvlText w:val="%5、"/>
      <w:lvlJc w:val="left"/>
      <w:pPr>
        <w:tabs>
          <w:tab w:val="num" w:pos="2940"/>
        </w:tabs>
        <w:ind w:left="2940" w:hanging="480"/>
      </w:pPr>
    </w:lvl>
    <w:lvl w:ilvl="5">
      <w:start w:val="1"/>
      <w:numFmt w:val="lowerRoman"/>
      <w:lvlText w:val="%6."/>
      <w:lvlJc w:val="right"/>
      <w:pPr>
        <w:tabs>
          <w:tab w:val="num" w:pos="3420"/>
        </w:tabs>
        <w:ind w:left="3420" w:hanging="480"/>
      </w:pPr>
    </w:lvl>
    <w:lvl w:ilvl="6">
      <w:start w:val="1"/>
      <w:numFmt w:val="decimal"/>
      <w:lvlText w:val="%7."/>
      <w:lvlJc w:val="left"/>
      <w:pPr>
        <w:tabs>
          <w:tab w:val="num" w:pos="3900"/>
        </w:tabs>
        <w:ind w:left="3900" w:hanging="480"/>
      </w:pPr>
    </w:lvl>
    <w:lvl w:ilvl="7">
      <w:start w:val="1"/>
      <w:numFmt w:val="ideographTraditional"/>
      <w:lvlText w:val="%8、"/>
      <w:lvlJc w:val="left"/>
      <w:pPr>
        <w:tabs>
          <w:tab w:val="num" w:pos="4380"/>
        </w:tabs>
        <w:ind w:left="4380" w:hanging="480"/>
      </w:pPr>
    </w:lvl>
    <w:lvl w:ilvl="8">
      <w:start w:val="1"/>
      <w:numFmt w:val="lowerRoman"/>
      <w:lvlText w:val="%9."/>
      <w:lvlJc w:val="right"/>
      <w:pPr>
        <w:tabs>
          <w:tab w:val="num" w:pos="4860"/>
        </w:tabs>
        <w:ind w:left="4860" w:hanging="480"/>
      </w:pPr>
    </w:lvl>
  </w:abstractNum>
  <w:abstractNum w:abstractNumId="9" w15:restartNumberingAfterBreak="0">
    <w:nsid w:val="3BC660D2"/>
    <w:multiLevelType w:val="hybridMultilevel"/>
    <w:tmpl w:val="6748D10A"/>
    <w:lvl w:ilvl="0" w:tplc="84DC7516">
      <w:start w:val="6"/>
      <w:numFmt w:val="taiwaneseCountingThousand"/>
      <w:lvlText w:val="（%1）"/>
      <w:lvlJc w:val="left"/>
      <w:pPr>
        <w:ind w:left="1159" w:hanging="876"/>
      </w:pPr>
      <w:rPr>
        <w:rFonts w:hint="default"/>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45DE11B7"/>
    <w:multiLevelType w:val="hybridMultilevel"/>
    <w:tmpl w:val="EDBAB6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6D467B3"/>
    <w:multiLevelType w:val="hybridMultilevel"/>
    <w:tmpl w:val="C2BC627A"/>
    <w:lvl w:ilvl="0" w:tplc="09D8E55C">
      <w:start w:val="1"/>
      <w:numFmt w:val="decimal"/>
      <w:lvlText w:val="%1."/>
      <w:lvlJc w:val="left"/>
      <w:pPr>
        <w:ind w:left="925" w:hanging="360"/>
      </w:pPr>
      <w:rPr>
        <w:rFonts w:hint="default"/>
      </w:rPr>
    </w:lvl>
    <w:lvl w:ilvl="1" w:tplc="6232AF0A">
      <w:start w:val="1"/>
      <w:numFmt w:val="decimal"/>
      <w:lvlText w:val="%2."/>
      <w:lvlJc w:val="left"/>
      <w:pPr>
        <w:ind w:left="1405" w:hanging="360"/>
      </w:pPr>
      <w:rPr>
        <w:rFonts w:hint="default"/>
      </w:r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2" w15:restartNumberingAfterBreak="0">
    <w:nsid w:val="46F979A9"/>
    <w:multiLevelType w:val="hybridMultilevel"/>
    <w:tmpl w:val="2BA848E0"/>
    <w:lvl w:ilvl="0" w:tplc="6F78B292">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3" w15:restartNumberingAfterBreak="0">
    <w:nsid w:val="523B77A0"/>
    <w:multiLevelType w:val="multilevel"/>
    <w:tmpl w:val="1E0CF814"/>
    <w:lvl w:ilvl="0">
      <w:start w:val="1"/>
      <w:numFmt w:val="taiwaneseCountingThousand"/>
      <w:lvlText w:val="(%1)、"/>
      <w:lvlJc w:val="left"/>
      <w:pPr>
        <w:tabs>
          <w:tab w:val="num" w:pos="986"/>
        </w:tabs>
        <w:ind w:left="986" w:hanging="720"/>
      </w:pPr>
      <w:rPr>
        <w:rFonts w:hint="default"/>
        <w:b w:val="0"/>
      </w:rPr>
    </w:lvl>
    <w:lvl w:ilvl="1">
      <w:start w:val="1"/>
      <w:numFmt w:val="decimal"/>
      <w:lvlText w:val="%2."/>
      <w:lvlJc w:val="left"/>
      <w:pPr>
        <w:tabs>
          <w:tab w:val="num" w:pos="1226"/>
        </w:tabs>
        <w:ind w:left="1226" w:hanging="480"/>
      </w:pPr>
      <w:rPr>
        <w:rFonts w:hint="default"/>
      </w:rPr>
    </w:lvl>
    <w:lvl w:ilvl="2">
      <w:start w:val="1"/>
      <w:numFmt w:val="lowerRoman"/>
      <w:lvlText w:val="%3."/>
      <w:lvlJc w:val="right"/>
      <w:pPr>
        <w:tabs>
          <w:tab w:val="num" w:pos="1706"/>
        </w:tabs>
        <w:ind w:left="1706" w:hanging="480"/>
      </w:pPr>
    </w:lvl>
    <w:lvl w:ilvl="3">
      <w:start w:val="1"/>
      <w:numFmt w:val="decimal"/>
      <w:lvlText w:val="%4."/>
      <w:lvlJc w:val="left"/>
      <w:pPr>
        <w:tabs>
          <w:tab w:val="num" w:pos="2186"/>
        </w:tabs>
        <w:ind w:left="2186" w:hanging="480"/>
      </w:pPr>
    </w:lvl>
    <w:lvl w:ilvl="4">
      <w:start w:val="1"/>
      <w:numFmt w:val="ideographTraditional"/>
      <w:lvlText w:val="%5、"/>
      <w:lvlJc w:val="left"/>
      <w:pPr>
        <w:tabs>
          <w:tab w:val="num" w:pos="2666"/>
        </w:tabs>
        <w:ind w:left="2666" w:hanging="480"/>
      </w:pPr>
    </w:lvl>
    <w:lvl w:ilvl="5">
      <w:start w:val="1"/>
      <w:numFmt w:val="lowerRoman"/>
      <w:lvlText w:val="%6."/>
      <w:lvlJc w:val="right"/>
      <w:pPr>
        <w:tabs>
          <w:tab w:val="num" w:pos="3146"/>
        </w:tabs>
        <w:ind w:left="3146" w:hanging="480"/>
      </w:pPr>
    </w:lvl>
    <w:lvl w:ilvl="6">
      <w:start w:val="1"/>
      <w:numFmt w:val="decimal"/>
      <w:lvlText w:val="%7."/>
      <w:lvlJc w:val="left"/>
      <w:pPr>
        <w:tabs>
          <w:tab w:val="num" w:pos="3626"/>
        </w:tabs>
        <w:ind w:left="3626" w:hanging="480"/>
      </w:pPr>
    </w:lvl>
    <w:lvl w:ilvl="7">
      <w:start w:val="1"/>
      <w:numFmt w:val="ideographTraditional"/>
      <w:lvlText w:val="%8、"/>
      <w:lvlJc w:val="left"/>
      <w:pPr>
        <w:tabs>
          <w:tab w:val="num" w:pos="4106"/>
        </w:tabs>
        <w:ind w:left="4106" w:hanging="480"/>
      </w:pPr>
    </w:lvl>
    <w:lvl w:ilvl="8">
      <w:start w:val="1"/>
      <w:numFmt w:val="lowerRoman"/>
      <w:lvlText w:val="%9."/>
      <w:lvlJc w:val="right"/>
      <w:pPr>
        <w:tabs>
          <w:tab w:val="num" w:pos="4586"/>
        </w:tabs>
        <w:ind w:left="4586" w:hanging="480"/>
      </w:pPr>
    </w:lvl>
  </w:abstractNum>
  <w:abstractNum w:abstractNumId="14" w15:restartNumberingAfterBreak="0">
    <w:nsid w:val="55421F09"/>
    <w:multiLevelType w:val="multilevel"/>
    <w:tmpl w:val="4CBAD8EC"/>
    <w:lvl w:ilvl="0">
      <w:start w:val="1"/>
      <w:numFmt w:val="taiwaneseCountingThousand"/>
      <w:lvlText w:val="(%1)、"/>
      <w:lvlJc w:val="left"/>
      <w:pPr>
        <w:tabs>
          <w:tab w:val="num" w:pos="986"/>
        </w:tabs>
        <w:ind w:left="986" w:hanging="720"/>
      </w:pPr>
      <w:rPr>
        <w:rFonts w:hint="default"/>
      </w:rPr>
    </w:lvl>
    <w:lvl w:ilvl="1">
      <w:start w:val="1"/>
      <w:numFmt w:val="taiwaneseCountingThousand"/>
      <w:lvlText w:val="(%2)"/>
      <w:lvlJc w:val="left"/>
      <w:pPr>
        <w:tabs>
          <w:tab w:val="num" w:pos="1466"/>
        </w:tabs>
        <w:ind w:left="1466" w:hanging="720"/>
      </w:pPr>
      <w:rPr>
        <w:rFonts w:hint="default"/>
      </w:rPr>
    </w:lvl>
    <w:lvl w:ilvl="2">
      <w:start w:val="1"/>
      <w:numFmt w:val="lowerRoman"/>
      <w:lvlText w:val="%3."/>
      <w:lvlJc w:val="right"/>
      <w:pPr>
        <w:tabs>
          <w:tab w:val="num" w:pos="1706"/>
        </w:tabs>
        <w:ind w:left="1706" w:hanging="480"/>
      </w:pPr>
    </w:lvl>
    <w:lvl w:ilvl="3">
      <w:start w:val="1"/>
      <w:numFmt w:val="decimal"/>
      <w:lvlText w:val="%4."/>
      <w:lvlJc w:val="left"/>
      <w:pPr>
        <w:tabs>
          <w:tab w:val="num" w:pos="2186"/>
        </w:tabs>
        <w:ind w:left="2186" w:hanging="480"/>
      </w:pPr>
    </w:lvl>
    <w:lvl w:ilvl="4">
      <w:start w:val="1"/>
      <w:numFmt w:val="ideographTraditional"/>
      <w:lvlText w:val="%5、"/>
      <w:lvlJc w:val="left"/>
      <w:pPr>
        <w:tabs>
          <w:tab w:val="num" w:pos="2666"/>
        </w:tabs>
        <w:ind w:left="2666" w:hanging="480"/>
      </w:pPr>
    </w:lvl>
    <w:lvl w:ilvl="5">
      <w:start w:val="1"/>
      <w:numFmt w:val="lowerRoman"/>
      <w:lvlText w:val="%6."/>
      <w:lvlJc w:val="right"/>
      <w:pPr>
        <w:tabs>
          <w:tab w:val="num" w:pos="3146"/>
        </w:tabs>
        <w:ind w:left="3146" w:hanging="480"/>
      </w:pPr>
    </w:lvl>
    <w:lvl w:ilvl="6">
      <w:start w:val="1"/>
      <w:numFmt w:val="decimal"/>
      <w:lvlText w:val="%7."/>
      <w:lvlJc w:val="left"/>
      <w:pPr>
        <w:tabs>
          <w:tab w:val="num" w:pos="3626"/>
        </w:tabs>
        <w:ind w:left="3626" w:hanging="480"/>
      </w:pPr>
    </w:lvl>
    <w:lvl w:ilvl="7">
      <w:start w:val="1"/>
      <w:numFmt w:val="ideographTraditional"/>
      <w:lvlText w:val="%8、"/>
      <w:lvlJc w:val="left"/>
      <w:pPr>
        <w:tabs>
          <w:tab w:val="num" w:pos="4106"/>
        </w:tabs>
        <w:ind w:left="4106" w:hanging="480"/>
      </w:pPr>
    </w:lvl>
    <w:lvl w:ilvl="8">
      <w:start w:val="1"/>
      <w:numFmt w:val="lowerRoman"/>
      <w:lvlText w:val="%9."/>
      <w:lvlJc w:val="right"/>
      <w:pPr>
        <w:tabs>
          <w:tab w:val="num" w:pos="4586"/>
        </w:tabs>
        <w:ind w:left="4586" w:hanging="480"/>
      </w:pPr>
    </w:lvl>
  </w:abstractNum>
  <w:abstractNum w:abstractNumId="15" w15:restartNumberingAfterBreak="0">
    <w:nsid w:val="55846D9E"/>
    <w:multiLevelType w:val="hybridMultilevel"/>
    <w:tmpl w:val="5176AB7A"/>
    <w:lvl w:ilvl="0" w:tplc="4C48CDEC">
      <w:start w:val="1"/>
      <w:numFmt w:val="decimal"/>
      <w:lvlText w:val="(%1)"/>
      <w:lvlJc w:val="left"/>
      <w:pPr>
        <w:ind w:left="1956" w:hanging="555"/>
      </w:pPr>
      <w:rPr>
        <w:rFonts w:hint="default"/>
      </w:rPr>
    </w:lvl>
    <w:lvl w:ilvl="1" w:tplc="04090019" w:tentative="1">
      <w:start w:val="1"/>
      <w:numFmt w:val="ideographTraditional"/>
      <w:lvlText w:val="%2、"/>
      <w:lvlJc w:val="left"/>
      <w:pPr>
        <w:ind w:left="2361" w:hanging="480"/>
      </w:pPr>
    </w:lvl>
    <w:lvl w:ilvl="2" w:tplc="0409001B" w:tentative="1">
      <w:start w:val="1"/>
      <w:numFmt w:val="lowerRoman"/>
      <w:lvlText w:val="%3."/>
      <w:lvlJc w:val="right"/>
      <w:pPr>
        <w:ind w:left="2841" w:hanging="480"/>
      </w:pPr>
    </w:lvl>
    <w:lvl w:ilvl="3" w:tplc="0409000F" w:tentative="1">
      <w:start w:val="1"/>
      <w:numFmt w:val="decimal"/>
      <w:lvlText w:val="%4."/>
      <w:lvlJc w:val="left"/>
      <w:pPr>
        <w:ind w:left="3321" w:hanging="480"/>
      </w:pPr>
    </w:lvl>
    <w:lvl w:ilvl="4" w:tplc="04090019" w:tentative="1">
      <w:start w:val="1"/>
      <w:numFmt w:val="ideographTraditional"/>
      <w:lvlText w:val="%5、"/>
      <w:lvlJc w:val="left"/>
      <w:pPr>
        <w:ind w:left="3801" w:hanging="480"/>
      </w:pPr>
    </w:lvl>
    <w:lvl w:ilvl="5" w:tplc="0409001B" w:tentative="1">
      <w:start w:val="1"/>
      <w:numFmt w:val="lowerRoman"/>
      <w:lvlText w:val="%6."/>
      <w:lvlJc w:val="right"/>
      <w:pPr>
        <w:ind w:left="4281" w:hanging="480"/>
      </w:pPr>
    </w:lvl>
    <w:lvl w:ilvl="6" w:tplc="0409000F" w:tentative="1">
      <w:start w:val="1"/>
      <w:numFmt w:val="decimal"/>
      <w:lvlText w:val="%7."/>
      <w:lvlJc w:val="left"/>
      <w:pPr>
        <w:ind w:left="4761" w:hanging="480"/>
      </w:pPr>
    </w:lvl>
    <w:lvl w:ilvl="7" w:tplc="04090019" w:tentative="1">
      <w:start w:val="1"/>
      <w:numFmt w:val="ideographTraditional"/>
      <w:lvlText w:val="%8、"/>
      <w:lvlJc w:val="left"/>
      <w:pPr>
        <w:ind w:left="5241" w:hanging="480"/>
      </w:pPr>
    </w:lvl>
    <w:lvl w:ilvl="8" w:tplc="0409001B" w:tentative="1">
      <w:start w:val="1"/>
      <w:numFmt w:val="lowerRoman"/>
      <w:lvlText w:val="%9."/>
      <w:lvlJc w:val="right"/>
      <w:pPr>
        <w:ind w:left="5721" w:hanging="480"/>
      </w:pPr>
    </w:lvl>
  </w:abstractNum>
  <w:abstractNum w:abstractNumId="16" w15:restartNumberingAfterBreak="0">
    <w:nsid w:val="5A177610"/>
    <w:multiLevelType w:val="multilevel"/>
    <w:tmpl w:val="5346F396"/>
    <w:lvl w:ilvl="0">
      <w:start w:val="1"/>
      <w:numFmt w:val="decimal"/>
      <w:lvlText w:val="%1."/>
      <w:lvlJc w:val="left"/>
      <w:pPr>
        <w:tabs>
          <w:tab w:val="num" w:pos="360"/>
        </w:tabs>
        <w:ind w:left="360" w:hanging="360"/>
      </w:pPr>
      <w:rPr>
        <w:rFonts w:hint="default"/>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5DB52BCC"/>
    <w:multiLevelType w:val="hybridMultilevel"/>
    <w:tmpl w:val="E2C40D16"/>
    <w:lvl w:ilvl="0" w:tplc="ECB444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2CB413A"/>
    <w:multiLevelType w:val="hybridMultilevel"/>
    <w:tmpl w:val="DD128CAE"/>
    <w:lvl w:ilvl="0" w:tplc="6902F9AA">
      <w:start w:val="1"/>
      <w:numFmt w:val="decimal"/>
      <w:lvlText w:val="%1."/>
      <w:lvlJc w:val="left"/>
      <w:pPr>
        <w:tabs>
          <w:tab w:val="num" w:pos="900"/>
        </w:tabs>
        <w:ind w:left="900" w:hanging="360"/>
      </w:pPr>
      <w:rPr>
        <w:rFonts w:hint="default"/>
        <w:b w:val="0"/>
        <w:color w:val="FF0000"/>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9" w15:restartNumberingAfterBreak="0">
    <w:nsid w:val="71AA610E"/>
    <w:multiLevelType w:val="hybridMultilevel"/>
    <w:tmpl w:val="294E13C2"/>
    <w:lvl w:ilvl="0" w:tplc="634CB110">
      <w:start w:val="3"/>
      <w:numFmt w:val="taiwaneseCountingThousand"/>
      <w:lvlText w:val="（%1）"/>
      <w:lvlJc w:val="left"/>
      <w:pPr>
        <w:ind w:left="1142" w:hanging="876"/>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20" w15:restartNumberingAfterBreak="0">
    <w:nsid w:val="74FB224A"/>
    <w:multiLevelType w:val="hybridMultilevel"/>
    <w:tmpl w:val="EEF0FFD6"/>
    <w:lvl w:ilvl="0" w:tplc="4ADC6B1C">
      <w:start w:val="3"/>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D74DE9"/>
    <w:multiLevelType w:val="multilevel"/>
    <w:tmpl w:val="662AD640"/>
    <w:lvl w:ilvl="0">
      <w:start w:val="1"/>
      <w:numFmt w:val="taiwaneseCountingThousand"/>
      <w:lvlText w:val="%1、"/>
      <w:lvlJc w:val="left"/>
      <w:pPr>
        <w:tabs>
          <w:tab w:val="num" w:pos="986"/>
        </w:tabs>
        <w:ind w:left="986" w:hanging="720"/>
      </w:pPr>
      <w:rPr>
        <w:rFonts w:hint="default"/>
      </w:rPr>
    </w:lvl>
    <w:lvl w:ilvl="1">
      <w:start w:val="1"/>
      <w:numFmt w:val="taiwaneseCountingThousand"/>
      <w:lvlText w:val="(%2)"/>
      <w:lvlJc w:val="left"/>
      <w:pPr>
        <w:tabs>
          <w:tab w:val="num" w:pos="1466"/>
        </w:tabs>
        <w:ind w:left="1466" w:hanging="720"/>
      </w:pPr>
      <w:rPr>
        <w:rFonts w:hint="default"/>
      </w:rPr>
    </w:lvl>
    <w:lvl w:ilvl="2">
      <w:start w:val="1"/>
      <w:numFmt w:val="lowerRoman"/>
      <w:lvlText w:val="%3."/>
      <w:lvlJc w:val="right"/>
      <w:pPr>
        <w:tabs>
          <w:tab w:val="num" w:pos="1706"/>
        </w:tabs>
        <w:ind w:left="1706" w:hanging="480"/>
      </w:pPr>
    </w:lvl>
    <w:lvl w:ilvl="3">
      <w:start w:val="1"/>
      <w:numFmt w:val="decimal"/>
      <w:lvlText w:val="%4."/>
      <w:lvlJc w:val="left"/>
      <w:pPr>
        <w:tabs>
          <w:tab w:val="num" w:pos="2186"/>
        </w:tabs>
        <w:ind w:left="2186" w:hanging="480"/>
      </w:pPr>
    </w:lvl>
    <w:lvl w:ilvl="4">
      <w:start w:val="1"/>
      <w:numFmt w:val="ideographTraditional"/>
      <w:lvlText w:val="%5、"/>
      <w:lvlJc w:val="left"/>
      <w:pPr>
        <w:tabs>
          <w:tab w:val="num" w:pos="2666"/>
        </w:tabs>
        <w:ind w:left="2666" w:hanging="480"/>
      </w:pPr>
    </w:lvl>
    <w:lvl w:ilvl="5">
      <w:start w:val="1"/>
      <w:numFmt w:val="lowerRoman"/>
      <w:lvlText w:val="%6."/>
      <w:lvlJc w:val="right"/>
      <w:pPr>
        <w:tabs>
          <w:tab w:val="num" w:pos="3146"/>
        </w:tabs>
        <w:ind w:left="3146" w:hanging="480"/>
      </w:pPr>
    </w:lvl>
    <w:lvl w:ilvl="6">
      <w:start w:val="1"/>
      <w:numFmt w:val="decimal"/>
      <w:lvlText w:val="%7."/>
      <w:lvlJc w:val="left"/>
      <w:pPr>
        <w:tabs>
          <w:tab w:val="num" w:pos="3626"/>
        </w:tabs>
        <w:ind w:left="3626" w:hanging="480"/>
      </w:pPr>
    </w:lvl>
    <w:lvl w:ilvl="7">
      <w:start w:val="1"/>
      <w:numFmt w:val="ideographTraditional"/>
      <w:lvlText w:val="%8、"/>
      <w:lvlJc w:val="left"/>
      <w:pPr>
        <w:tabs>
          <w:tab w:val="num" w:pos="4106"/>
        </w:tabs>
        <w:ind w:left="4106" w:hanging="480"/>
      </w:pPr>
    </w:lvl>
    <w:lvl w:ilvl="8">
      <w:start w:val="1"/>
      <w:numFmt w:val="lowerRoman"/>
      <w:lvlText w:val="%9."/>
      <w:lvlJc w:val="right"/>
      <w:pPr>
        <w:tabs>
          <w:tab w:val="num" w:pos="4586"/>
        </w:tabs>
        <w:ind w:left="4586" w:hanging="480"/>
      </w:pPr>
    </w:lvl>
  </w:abstractNum>
  <w:abstractNum w:abstractNumId="22" w15:restartNumberingAfterBreak="0">
    <w:nsid w:val="7FEA76D1"/>
    <w:multiLevelType w:val="hybridMultilevel"/>
    <w:tmpl w:val="EDBAB6D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4"/>
  </w:num>
  <w:num w:numId="3">
    <w:abstractNumId w:val="17"/>
  </w:num>
  <w:num w:numId="4">
    <w:abstractNumId w:val="1"/>
  </w:num>
  <w:num w:numId="5">
    <w:abstractNumId w:val="21"/>
  </w:num>
  <w:num w:numId="6">
    <w:abstractNumId w:val="14"/>
  </w:num>
  <w:num w:numId="7">
    <w:abstractNumId w:val="13"/>
  </w:num>
  <w:num w:numId="8">
    <w:abstractNumId w:val="6"/>
  </w:num>
  <w:num w:numId="9">
    <w:abstractNumId w:val="18"/>
  </w:num>
  <w:num w:numId="10">
    <w:abstractNumId w:val="16"/>
  </w:num>
  <w:num w:numId="11">
    <w:abstractNumId w:val="0"/>
  </w:num>
  <w:num w:numId="12">
    <w:abstractNumId w:val="8"/>
  </w:num>
  <w:num w:numId="13">
    <w:abstractNumId w:val="3"/>
  </w:num>
  <w:num w:numId="14">
    <w:abstractNumId w:val="11"/>
  </w:num>
  <w:num w:numId="15">
    <w:abstractNumId w:val="19"/>
  </w:num>
  <w:num w:numId="16">
    <w:abstractNumId w:val="20"/>
  </w:num>
  <w:num w:numId="17">
    <w:abstractNumId w:val="9"/>
  </w:num>
  <w:num w:numId="18">
    <w:abstractNumId w:val="12"/>
  </w:num>
  <w:num w:numId="19">
    <w:abstractNumId w:val="2"/>
  </w:num>
  <w:num w:numId="20">
    <w:abstractNumId w:val="7"/>
  </w:num>
  <w:num w:numId="21">
    <w:abstractNumId w:val="10"/>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FA7"/>
    <w:rsid w:val="00000AAF"/>
    <w:rsid w:val="000013B5"/>
    <w:rsid w:val="000044B7"/>
    <w:rsid w:val="000058BD"/>
    <w:rsid w:val="00012455"/>
    <w:rsid w:val="00015838"/>
    <w:rsid w:val="00016F7B"/>
    <w:rsid w:val="0002775E"/>
    <w:rsid w:val="0003249C"/>
    <w:rsid w:val="00037BC1"/>
    <w:rsid w:val="00037E79"/>
    <w:rsid w:val="000437ED"/>
    <w:rsid w:val="000443F9"/>
    <w:rsid w:val="00050086"/>
    <w:rsid w:val="00050FAD"/>
    <w:rsid w:val="00061E5C"/>
    <w:rsid w:val="00062960"/>
    <w:rsid w:val="000636F3"/>
    <w:rsid w:val="00066497"/>
    <w:rsid w:val="00067CB0"/>
    <w:rsid w:val="000700A0"/>
    <w:rsid w:val="000705E7"/>
    <w:rsid w:val="000721B6"/>
    <w:rsid w:val="00072810"/>
    <w:rsid w:val="000732F6"/>
    <w:rsid w:val="00083399"/>
    <w:rsid w:val="0009074F"/>
    <w:rsid w:val="000975AA"/>
    <w:rsid w:val="000A0175"/>
    <w:rsid w:val="000A0F25"/>
    <w:rsid w:val="000A1874"/>
    <w:rsid w:val="000A3837"/>
    <w:rsid w:val="000A6732"/>
    <w:rsid w:val="000A7288"/>
    <w:rsid w:val="000A73DB"/>
    <w:rsid w:val="000A7BC1"/>
    <w:rsid w:val="000B0522"/>
    <w:rsid w:val="000B0E04"/>
    <w:rsid w:val="000B20C4"/>
    <w:rsid w:val="000B779B"/>
    <w:rsid w:val="000B7DA8"/>
    <w:rsid w:val="000C0A00"/>
    <w:rsid w:val="000C0C04"/>
    <w:rsid w:val="000C3C47"/>
    <w:rsid w:val="000D1563"/>
    <w:rsid w:val="000D178A"/>
    <w:rsid w:val="000D253F"/>
    <w:rsid w:val="000D25D2"/>
    <w:rsid w:val="000D286A"/>
    <w:rsid w:val="000D7675"/>
    <w:rsid w:val="000E103C"/>
    <w:rsid w:val="000E16D4"/>
    <w:rsid w:val="000E1C82"/>
    <w:rsid w:val="000E1ECA"/>
    <w:rsid w:val="000E3A04"/>
    <w:rsid w:val="000E7F66"/>
    <w:rsid w:val="000F3EE2"/>
    <w:rsid w:val="0010036A"/>
    <w:rsid w:val="00100D87"/>
    <w:rsid w:val="0010137F"/>
    <w:rsid w:val="00110108"/>
    <w:rsid w:val="00111F28"/>
    <w:rsid w:val="00112616"/>
    <w:rsid w:val="00114F5C"/>
    <w:rsid w:val="00117ACF"/>
    <w:rsid w:val="00117CCA"/>
    <w:rsid w:val="00120F9D"/>
    <w:rsid w:val="001232A4"/>
    <w:rsid w:val="001238C5"/>
    <w:rsid w:val="0012623A"/>
    <w:rsid w:val="001305ED"/>
    <w:rsid w:val="001341BA"/>
    <w:rsid w:val="001344C0"/>
    <w:rsid w:val="00142EB3"/>
    <w:rsid w:val="00142F23"/>
    <w:rsid w:val="00145FF4"/>
    <w:rsid w:val="00153C02"/>
    <w:rsid w:val="00154CF4"/>
    <w:rsid w:val="001571A2"/>
    <w:rsid w:val="00157E83"/>
    <w:rsid w:val="00161E81"/>
    <w:rsid w:val="00162BC4"/>
    <w:rsid w:val="001636B8"/>
    <w:rsid w:val="00163999"/>
    <w:rsid w:val="00165244"/>
    <w:rsid w:val="00165FAD"/>
    <w:rsid w:val="00174AA4"/>
    <w:rsid w:val="00177771"/>
    <w:rsid w:val="0018655F"/>
    <w:rsid w:val="00190ABA"/>
    <w:rsid w:val="00193AC1"/>
    <w:rsid w:val="001957E2"/>
    <w:rsid w:val="001A3186"/>
    <w:rsid w:val="001A5AD2"/>
    <w:rsid w:val="001A6592"/>
    <w:rsid w:val="001A79C2"/>
    <w:rsid w:val="001B01C4"/>
    <w:rsid w:val="001B091F"/>
    <w:rsid w:val="001B65B0"/>
    <w:rsid w:val="001B67EA"/>
    <w:rsid w:val="001C0CA4"/>
    <w:rsid w:val="001C1E4A"/>
    <w:rsid w:val="001C2673"/>
    <w:rsid w:val="001C51A2"/>
    <w:rsid w:val="001D0286"/>
    <w:rsid w:val="001D1E40"/>
    <w:rsid w:val="001D1ECE"/>
    <w:rsid w:val="001D1F7F"/>
    <w:rsid w:val="001D23B6"/>
    <w:rsid w:val="001D2538"/>
    <w:rsid w:val="001D5EA1"/>
    <w:rsid w:val="001E1CD4"/>
    <w:rsid w:val="001E4DF1"/>
    <w:rsid w:val="001E5A7D"/>
    <w:rsid w:val="001F0887"/>
    <w:rsid w:val="001F0A36"/>
    <w:rsid w:val="001F18FC"/>
    <w:rsid w:val="001F52F9"/>
    <w:rsid w:val="001F5F33"/>
    <w:rsid w:val="001F623A"/>
    <w:rsid w:val="001F7D05"/>
    <w:rsid w:val="002058F7"/>
    <w:rsid w:val="00210BF2"/>
    <w:rsid w:val="0021162F"/>
    <w:rsid w:val="0021559F"/>
    <w:rsid w:val="00222A64"/>
    <w:rsid w:val="00223FA7"/>
    <w:rsid w:val="002251F4"/>
    <w:rsid w:val="002252D5"/>
    <w:rsid w:val="0022658A"/>
    <w:rsid w:val="00230F4D"/>
    <w:rsid w:val="00233CD4"/>
    <w:rsid w:val="002370D9"/>
    <w:rsid w:val="00240E65"/>
    <w:rsid w:val="00241A2D"/>
    <w:rsid w:val="00244300"/>
    <w:rsid w:val="00247972"/>
    <w:rsid w:val="0025057E"/>
    <w:rsid w:val="002513A4"/>
    <w:rsid w:val="00251FD5"/>
    <w:rsid w:val="00253D67"/>
    <w:rsid w:val="002551A8"/>
    <w:rsid w:val="00260A5A"/>
    <w:rsid w:val="00263A12"/>
    <w:rsid w:val="0026490B"/>
    <w:rsid w:val="0026497A"/>
    <w:rsid w:val="002657CA"/>
    <w:rsid w:val="00266EE4"/>
    <w:rsid w:val="002724F8"/>
    <w:rsid w:val="00276CF1"/>
    <w:rsid w:val="00281DCD"/>
    <w:rsid w:val="0028780A"/>
    <w:rsid w:val="002927C1"/>
    <w:rsid w:val="002937D1"/>
    <w:rsid w:val="00293E80"/>
    <w:rsid w:val="00294ECF"/>
    <w:rsid w:val="002A0B3F"/>
    <w:rsid w:val="002A4601"/>
    <w:rsid w:val="002A6C34"/>
    <w:rsid w:val="002A7150"/>
    <w:rsid w:val="002B3D80"/>
    <w:rsid w:val="002B427E"/>
    <w:rsid w:val="002B4AF5"/>
    <w:rsid w:val="002B53C1"/>
    <w:rsid w:val="002B58E7"/>
    <w:rsid w:val="002B5E35"/>
    <w:rsid w:val="002C1F28"/>
    <w:rsid w:val="002C239B"/>
    <w:rsid w:val="002C26B7"/>
    <w:rsid w:val="002C3418"/>
    <w:rsid w:val="002C3CA1"/>
    <w:rsid w:val="002C4754"/>
    <w:rsid w:val="002C5453"/>
    <w:rsid w:val="002D061C"/>
    <w:rsid w:val="002D5071"/>
    <w:rsid w:val="002D5CBE"/>
    <w:rsid w:val="002E1308"/>
    <w:rsid w:val="002E1816"/>
    <w:rsid w:val="002E2F28"/>
    <w:rsid w:val="002E5FAE"/>
    <w:rsid w:val="002F1A1A"/>
    <w:rsid w:val="002F2525"/>
    <w:rsid w:val="002F293C"/>
    <w:rsid w:val="002F56A8"/>
    <w:rsid w:val="002F685A"/>
    <w:rsid w:val="002F7528"/>
    <w:rsid w:val="0030065B"/>
    <w:rsid w:val="00301591"/>
    <w:rsid w:val="003030CE"/>
    <w:rsid w:val="00303272"/>
    <w:rsid w:val="00305F79"/>
    <w:rsid w:val="00307AD0"/>
    <w:rsid w:val="00307BE8"/>
    <w:rsid w:val="00307CA7"/>
    <w:rsid w:val="003130FD"/>
    <w:rsid w:val="00314AEE"/>
    <w:rsid w:val="00315552"/>
    <w:rsid w:val="00316FCE"/>
    <w:rsid w:val="00321122"/>
    <w:rsid w:val="00323936"/>
    <w:rsid w:val="00327A73"/>
    <w:rsid w:val="0033116A"/>
    <w:rsid w:val="00331CEF"/>
    <w:rsid w:val="00334159"/>
    <w:rsid w:val="00334F27"/>
    <w:rsid w:val="00335C08"/>
    <w:rsid w:val="003407A7"/>
    <w:rsid w:val="00341809"/>
    <w:rsid w:val="00341C50"/>
    <w:rsid w:val="00342A37"/>
    <w:rsid w:val="0034399D"/>
    <w:rsid w:val="00350008"/>
    <w:rsid w:val="00350C2D"/>
    <w:rsid w:val="003513B6"/>
    <w:rsid w:val="00351C83"/>
    <w:rsid w:val="00352444"/>
    <w:rsid w:val="003533CF"/>
    <w:rsid w:val="00356F54"/>
    <w:rsid w:val="003611E5"/>
    <w:rsid w:val="003626CF"/>
    <w:rsid w:val="00363B2B"/>
    <w:rsid w:val="003848CA"/>
    <w:rsid w:val="00384A14"/>
    <w:rsid w:val="003852CD"/>
    <w:rsid w:val="00385EB8"/>
    <w:rsid w:val="00386CF5"/>
    <w:rsid w:val="00390338"/>
    <w:rsid w:val="00392664"/>
    <w:rsid w:val="003935D0"/>
    <w:rsid w:val="00393FAE"/>
    <w:rsid w:val="00394B04"/>
    <w:rsid w:val="00395014"/>
    <w:rsid w:val="003A05CA"/>
    <w:rsid w:val="003A1B1D"/>
    <w:rsid w:val="003A2433"/>
    <w:rsid w:val="003A3E3D"/>
    <w:rsid w:val="003A5138"/>
    <w:rsid w:val="003B0CD0"/>
    <w:rsid w:val="003B1573"/>
    <w:rsid w:val="003B3716"/>
    <w:rsid w:val="003B44B2"/>
    <w:rsid w:val="003B4509"/>
    <w:rsid w:val="003B6B04"/>
    <w:rsid w:val="003B6C04"/>
    <w:rsid w:val="003C17F1"/>
    <w:rsid w:val="003C425D"/>
    <w:rsid w:val="003C5BCB"/>
    <w:rsid w:val="003C68A4"/>
    <w:rsid w:val="003D2F88"/>
    <w:rsid w:val="003E65BF"/>
    <w:rsid w:val="003F0453"/>
    <w:rsid w:val="003F105F"/>
    <w:rsid w:val="003F2C21"/>
    <w:rsid w:val="0040102A"/>
    <w:rsid w:val="00401C7C"/>
    <w:rsid w:val="00411519"/>
    <w:rsid w:val="00411833"/>
    <w:rsid w:val="00413D76"/>
    <w:rsid w:val="00415C96"/>
    <w:rsid w:val="00417E91"/>
    <w:rsid w:val="00424E52"/>
    <w:rsid w:val="00430563"/>
    <w:rsid w:val="0043348D"/>
    <w:rsid w:val="00434B4F"/>
    <w:rsid w:val="00442E85"/>
    <w:rsid w:val="0044335F"/>
    <w:rsid w:val="0044792F"/>
    <w:rsid w:val="0045010C"/>
    <w:rsid w:val="00450416"/>
    <w:rsid w:val="0045337E"/>
    <w:rsid w:val="004533F2"/>
    <w:rsid w:val="00453FE5"/>
    <w:rsid w:val="00462185"/>
    <w:rsid w:val="00462DE7"/>
    <w:rsid w:val="00464C4E"/>
    <w:rsid w:val="00466B34"/>
    <w:rsid w:val="00466FBE"/>
    <w:rsid w:val="00470E77"/>
    <w:rsid w:val="004728D8"/>
    <w:rsid w:val="00473510"/>
    <w:rsid w:val="00476E93"/>
    <w:rsid w:val="00476FE3"/>
    <w:rsid w:val="004820F2"/>
    <w:rsid w:val="00483EE7"/>
    <w:rsid w:val="00485229"/>
    <w:rsid w:val="00485563"/>
    <w:rsid w:val="00487E07"/>
    <w:rsid w:val="00495260"/>
    <w:rsid w:val="00496627"/>
    <w:rsid w:val="0049790B"/>
    <w:rsid w:val="00497EAD"/>
    <w:rsid w:val="004A5B9C"/>
    <w:rsid w:val="004B2E53"/>
    <w:rsid w:val="004B3999"/>
    <w:rsid w:val="004B3FBF"/>
    <w:rsid w:val="004B4B4F"/>
    <w:rsid w:val="004B56DE"/>
    <w:rsid w:val="004B6D2F"/>
    <w:rsid w:val="004C167F"/>
    <w:rsid w:val="004C59FD"/>
    <w:rsid w:val="004D066F"/>
    <w:rsid w:val="004D1ABA"/>
    <w:rsid w:val="004D20D4"/>
    <w:rsid w:val="004D3EAE"/>
    <w:rsid w:val="004D45EA"/>
    <w:rsid w:val="004E1564"/>
    <w:rsid w:val="004E20AD"/>
    <w:rsid w:val="004E222A"/>
    <w:rsid w:val="004E4EC3"/>
    <w:rsid w:val="004E58BE"/>
    <w:rsid w:val="004E7963"/>
    <w:rsid w:val="004E7B4A"/>
    <w:rsid w:val="004F033F"/>
    <w:rsid w:val="004F19A4"/>
    <w:rsid w:val="004F38C0"/>
    <w:rsid w:val="004F56D8"/>
    <w:rsid w:val="004F629E"/>
    <w:rsid w:val="004F7BCD"/>
    <w:rsid w:val="00501866"/>
    <w:rsid w:val="00501A7D"/>
    <w:rsid w:val="005022F5"/>
    <w:rsid w:val="005043AF"/>
    <w:rsid w:val="00504D7B"/>
    <w:rsid w:val="005104DB"/>
    <w:rsid w:val="00512892"/>
    <w:rsid w:val="00514D40"/>
    <w:rsid w:val="0051528C"/>
    <w:rsid w:val="005175AD"/>
    <w:rsid w:val="00521997"/>
    <w:rsid w:val="005304C1"/>
    <w:rsid w:val="00540ACA"/>
    <w:rsid w:val="00543F87"/>
    <w:rsid w:val="00546615"/>
    <w:rsid w:val="00550565"/>
    <w:rsid w:val="00551310"/>
    <w:rsid w:val="00551406"/>
    <w:rsid w:val="0055200D"/>
    <w:rsid w:val="00552094"/>
    <w:rsid w:val="005537DA"/>
    <w:rsid w:val="00563161"/>
    <w:rsid w:val="00565383"/>
    <w:rsid w:val="005659D6"/>
    <w:rsid w:val="00565B0A"/>
    <w:rsid w:val="005742A9"/>
    <w:rsid w:val="005747B2"/>
    <w:rsid w:val="00574F31"/>
    <w:rsid w:val="00584295"/>
    <w:rsid w:val="00584C42"/>
    <w:rsid w:val="00586E41"/>
    <w:rsid w:val="00587801"/>
    <w:rsid w:val="005915A7"/>
    <w:rsid w:val="00591C40"/>
    <w:rsid w:val="00593657"/>
    <w:rsid w:val="00595E42"/>
    <w:rsid w:val="00597895"/>
    <w:rsid w:val="00597C35"/>
    <w:rsid w:val="005A4582"/>
    <w:rsid w:val="005A45F5"/>
    <w:rsid w:val="005A71BC"/>
    <w:rsid w:val="005A71F6"/>
    <w:rsid w:val="005B1A35"/>
    <w:rsid w:val="005B2F6E"/>
    <w:rsid w:val="005B2FB0"/>
    <w:rsid w:val="005B32D2"/>
    <w:rsid w:val="005B3700"/>
    <w:rsid w:val="005B5605"/>
    <w:rsid w:val="005C2D74"/>
    <w:rsid w:val="005C350D"/>
    <w:rsid w:val="005C5FAC"/>
    <w:rsid w:val="005C7DC5"/>
    <w:rsid w:val="005D3902"/>
    <w:rsid w:val="005D5F2C"/>
    <w:rsid w:val="005D75C5"/>
    <w:rsid w:val="005E4AF4"/>
    <w:rsid w:val="005E6FCB"/>
    <w:rsid w:val="005F0242"/>
    <w:rsid w:val="005F0837"/>
    <w:rsid w:val="005F3983"/>
    <w:rsid w:val="005F72B3"/>
    <w:rsid w:val="00600DE1"/>
    <w:rsid w:val="00600E12"/>
    <w:rsid w:val="00605B06"/>
    <w:rsid w:val="006060DA"/>
    <w:rsid w:val="006068C1"/>
    <w:rsid w:val="006105EB"/>
    <w:rsid w:val="006106DF"/>
    <w:rsid w:val="006114AE"/>
    <w:rsid w:val="00612BA6"/>
    <w:rsid w:val="00617530"/>
    <w:rsid w:val="00621885"/>
    <w:rsid w:val="006244A6"/>
    <w:rsid w:val="0063058D"/>
    <w:rsid w:val="00631692"/>
    <w:rsid w:val="00632789"/>
    <w:rsid w:val="006405B2"/>
    <w:rsid w:val="00640FF7"/>
    <w:rsid w:val="00641CE2"/>
    <w:rsid w:val="00645677"/>
    <w:rsid w:val="00646897"/>
    <w:rsid w:val="00647DE9"/>
    <w:rsid w:val="00652398"/>
    <w:rsid w:val="00656DB1"/>
    <w:rsid w:val="00661BCA"/>
    <w:rsid w:val="00663ABA"/>
    <w:rsid w:val="00665013"/>
    <w:rsid w:val="006670E0"/>
    <w:rsid w:val="00671658"/>
    <w:rsid w:val="00671E30"/>
    <w:rsid w:val="00672040"/>
    <w:rsid w:val="0067262D"/>
    <w:rsid w:val="00672947"/>
    <w:rsid w:val="00673730"/>
    <w:rsid w:val="00673EC6"/>
    <w:rsid w:val="00674C84"/>
    <w:rsid w:val="00682CF3"/>
    <w:rsid w:val="00683B25"/>
    <w:rsid w:val="00684376"/>
    <w:rsid w:val="00685711"/>
    <w:rsid w:val="00686536"/>
    <w:rsid w:val="00687A88"/>
    <w:rsid w:val="00687B46"/>
    <w:rsid w:val="0069730C"/>
    <w:rsid w:val="006A18A4"/>
    <w:rsid w:val="006A2211"/>
    <w:rsid w:val="006A3B73"/>
    <w:rsid w:val="006A3E7C"/>
    <w:rsid w:val="006A4501"/>
    <w:rsid w:val="006B2724"/>
    <w:rsid w:val="006B34D6"/>
    <w:rsid w:val="006B5CFC"/>
    <w:rsid w:val="006C3F47"/>
    <w:rsid w:val="006C431C"/>
    <w:rsid w:val="006C639A"/>
    <w:rsid w:val="006C6A84"/>
    <w:rsid w:val="006D2555"/>
    <w:rsid w:val="006D62D3"/>
    <w:rsid w:val="006D7397"/>
    <w:rsid w:val="006D7595"/>
    <w:rsid w:val="006D7F9B"/>
    <w:rsid w:val="006E34CC"/>
    <w:rsid w:val="006E4373"/>
    <w:rsid w:val="006E4780"/>
    <w:rsid w:val="006E6CC3"/>
    <w:rsid w:val="006E7307"/>
    <w:rsid w:val="006F05BF"/>
    <w:rsid w:val="00702110"/>
    <w:rsid w:val="00707F2C"/>
    <w:rsid w:val="00710B1B"/>
    <w:rsid w:val="00711F4D"/>
    <w:rsid w:val="00715FF5"/>
    <w:rsid w:val="00717AD0"/>
    <w:rsid w:val="00717BB7"/>
    <w:rsid w:val="00723FF8"/>
    <w:rsid w:val="007251A5"/>
    <w:rsid w:val="00725889"/>
    <w:rsid w:val="00730A89"/>
    <w:rsid w:val="00736677"/>
    <w:rsid w:val="007406BD"/>
    <w:rsid w:val="007432C8"/>
    <w:rsid w:val="00746479"/>
    <w:rsid w:val="007468D0"/>
    <w:rsid w:val="007516B9"/>
    <w:rsid w:val="00751A8C"/>
    <w:rsid w:val="0075759F"/>
    <w:rsid w:val="00761DBC"/>
    <w:rsid w:val="00766F30"/>
    <w:rsid w:val="00767366"/>
    <w:rsid w:val="0076754A"/>
    <w:rsid w:val="00774E7C"/>
    <w:rsid w:val="007768DF"/>
    <w:rsid w:val="007768F0"/>
    <w:rsid w:val="00782635"/>
    <w:rsid w:val="00785F6C"/>
    <w:rsid w:val="007879E1"/>
    <w:rsid w:val="00791BBC"/>
    <w:rsid w:val="007929C4"/>
    <w:rsid w:val="0079519D"/>
    <w:rsid w:val="00797DD8"/>
    <w:rsid w:val="007A0B5D"/>
    <w:rsid w:val="007A17B7"/>
    <w:rsid w:val="007A4FA9"/>
    <w:rsid w:val="007A5A41"/>
    <w:rsid w:val="007A7EDA"/>
    <w:rsid w:val="007B0003"/>
    <w:rsid w:val="007B2B1E"/>
    <w:rsid w:val="007C0254"/>
    <w:rsid w:val="007C0917"/>
    <w:rsid w:val="007C2919"/>
    <w:rsid w:val="007C37AB"/>
    <w:rsid w:val="007C7D5F"/>
    <w:rsid w:val="007D1571"/>
    <w:rsid w:val="007D1D62"/>
    <w:rsid w:val="007D2B95"/>
    <w:rsid w:val="007D5642"/>
    <w:rsid w:val="007D688E"/>
    <w:rsid w:val="007D7C78"/>
    <w:rsid w:val="007E0DB7"/>
    <w:rsid w:val="007E1F75"/>
    <w:rsid w:val="007E264E"/>
    <w:rsid w:val="007E35FB"/>
    <w:rsid w:val="007E7407"/>
    <w:rsid w:val="007F1A4C"/>
    <w:rsid w:val="007F3669"/>
    <w:rsid w:val="007F44B9"/>
    <w:rsid w:val="007F5326"/>
    <w:rsid w:val="007F59DE"/>
    <w:rsid w:val="007F5B55"/>
    <w:rsid w:val="00800FB9"/>
    <w:rsid w:val="00802877"/>
    <w:rsid w:val="00804CD7"/>
    <w:rsid w:val="00804DAB"/>
    <w:rsid w:val="00805D90"/>
    <w:rsid w:val="008101C0"/>
    <w:rsid w:val="00814172"/>
    <w:rsid w:val="008159A8"/>
    <w:rsid w:val="00817B20"/>
    <w:rsid w:val="00820161"/>
    <w:rsid w:val="00820DED"/>
    <w:rsid w:val="00821113"/>
    <w:rsid w:val="008211D1"/>
    <w:rsid w:val="00823AF1"/>
    <w:rsid w:val="00823B72"/>
    <w:rsid w:val="00825FBF"/>
    <w:rsid w:val="00827E37"/>
    <w:rsid w:val="00830E85"/>
    <w:rsid w:val="00831E24"/>
    <w:rsid w:val="00837456"/>
    <w:rsid w:val="008418B6"/>
    <w:rsid w:val="0084304D"/>
    <w:rsid w:val="00845B8E"/>
    <w:rsid w:val="0084644F"/>
    <w:rsid w:val="008513CE"/>
    <w:rsid w:val="00857F92"/>
    <w:rsid w:val="00860EA9"/>
    <w:rsid w:val="00861B32"/>
    <w:rsid w:val="0086658D"/>
    <w:rsid w:val="00866A83"/>
    <w:rsid w:val="0087055F"/>
    <w:rsid w:val="00870F6B"/>
    <w:rsid w:val="00872956"/>
    <w:rsid w:val="00876987"/>
    <w:rsid w:val="008772E4"/>
    <w:rsid w:val="0088628E"/>
    <w:rsid w:val="00890A65"/>
    <w:rsid w:val="00894A62"/>
    <w:rsid w:val="008A5648"/>
    <w:rsid w:val="008A6704"/>
    <w:rsid w:val="008B00BD"/>
    <w:rsid w:val="008B2060"/>
    <w:rsid w:val="008B33C8"/>
    <w:rsid w:val="008B51C9"/>
    <w:rsid w:val="008B5C7E"/>
    <w:rsid w:val="008C0292"/>
    <w:rsid w:val="008C0BD2"/>
    <w:rsid w:val="008C0F0B"/>
    <w:rsid w:val="008C2679"/>
    <w:rsid w:val="008D2D50"/>
    <w:rsid w:val="008D2E97"/>
    <w:rsid w:val="008D3DDB"/>
    <w:rsid w:val="008D484E"/>
    <w:rsid w:val="008D681A"/>
    <w:rsid w:val="008D7BC0"/>
    <w:rsid w:val="008E018A"/>
    <w:rsid w:val="008E5101"/>
    <w:rsid w:val="008E534D"/>
    <w:rsid w:val="008E6492"/>
    <w:rsid w:val="008E675E"/>
    <w:rsid w:val="008E69B1"/>
    <w:rsid w:val="008F0650"/>
    <w:rsid w:val="008F2501"/>
    <w:rsid w:val="008F42DC"/>
    <w:rsid w:val="008F4757"/>
    <w:rsid w:val="008F553E"/>
    <w:rsid w:val="008F6110"/>
    <w:rsid w:val="009004A1"/>
    <w:rsid w:val="0090300E"/>
    <w:rsid w:val="00905CB2"/>
    <w:rsid w:val="00906DA4"/>
    <w:rsid w:val="00910D03"/>
    <w:rsid w:val="0091596E"/>
    <w:rsid w:val="00917463"/>
    <w:rsid w:val="00924FF3"/>
    <w:rsid w:val="009261AA"/>
    <w:rsid w:val="009307E5"/>
    <w:rsid w:val="00930EC7"/>
    <w:rsid w:val="00931923"/>
    <w:rsid w:val="00933C29"/>
    <w:rsid w:val="00935679"/>
    <w:rsid w:val="00936049"/>
    <w:rsid w:val="00941585"/>
    <w:rsid w:val="009462F1"/>
    <w:rsid w:val="00947DA3"/>
    <w:rsid w:val="00952BDE"/>
    <w:rsid w:val="009533A8"/>
    <w:rsid w:val="00953F1B"/>
    <w:rsid w:val="009548D2"/>
    <w:rsid w:val="00954F24"/>
    <w:rsid w:val="00955374"/>
    <w:rsid w:val="00957180"/>
    <w:rsid w:val="00962F6A"/>
    <w:rsid w:val="009639F9"/>
    <w:rsid w:val="00966745"/>
    <w:rsid w:val="009804A0"/>
    <w:rsid w:val="009812C2"/>
    <w:rsid w:val="00982F53"/>
    <w:rsid w:val="0098409C"/>
    <w:rsid w:val="0098488F"/>
    <w:rsid w:val="00987968"/>
    <w:rsid w:val="00990149"/>
    <w:rsid w:val="0099061D"/>
    <w:rsid w:val="009911D7"/>
    <w:rsid w:val="009912CF"/>
    <w:rsid w:val="00992205"/>
    <w:rsid w:val="00995E72"/>
    <w:rsid w:val="009A18AB"/>
    <w:rsid w:val="009A3932"/>
    <w:rsid w:val="009A5001"/>
    <w:rsid w:val="009A5556"/>
    <w:rsid w:val="009A59E1"/>
    <w:rsid w:val="009A5F16"/>
    <w:rsid w:val="009B103F"/>
    <w:rsid w:val="009B2007"/>
    <w:rsid w:val="009B60B1"/>
    <w:rsid w:val="009B7D36"/>
    <w:rsid w:val="009C144D"/>
    <w:rsid w:val="009C2116"/>
    <w:rsid w:val="009C22E9"/>
    <w:rsid w:val="009C25E3"/>
    <w:rsid w:val="009C2813"/>
    <w:rsid w:val="009C33BA"/>
    <w:rsid w:val="009C6C7C"/>
    <w:rsid w:val="009C7C0B"/>
    <w:rsid w:val="009E1975"/>
    <w:rsid w:val="009E1E86"/>
    <w:rsid w:val="009E7022"/>
    <w:rsid w:val="009F12C8"/>
    <w:rsid w:val="009F279C"/>
    <w:rsid w:val="009F6AAF"/>
    <w:rsid w:val="00A03C7C"/>
    <w:rsid w:val="00A10FA9"/>
    <w:rsid w:val="00A11053"/>
    <w:rsid w:val="00A1112E"/>
    <w:rsid w:val="00A14E4C"/>
    <w:rsid w:val="00A22361"/>
    <w:rsid w:val="00A269AD"/>
    <w:rsid w:val="00A26EDC"/>
    <w:rsid w:val="00A33AC4"/>
    <w:rsid w:val="00A33C09"/>
    <w:rsid w:val="00A35723"/>
    <w:rsid w:val="00A37D04"/>
    <w:rsid w:val="00A42168"/>
    <w:rsid w:val="00A46199"/>
    <w:rsid w:val="00A5212A"/>
    <w:rsid w:val="00A5783C"/>
    <w:rsid w:val="00A603C8"/>
    <w:rsid w:val="00A61ECC"/>
    <w:rsid w:val="00A64974"/>
    <w:rsid w:val="00A667CD"/>
    <w:rsid w:val="00A66AA8"/>
    <w:rsid w:val="00A66DFC"/>
    <w:rsid w:val="00A7154D"/>
    <w:rsid w:val="00A75D87"/>
    <w:rsid w:val="00A82AE2"/>
    <w:rsid w:val="00A84D7D"/>
    <w:rsid w:val="00A86C23"/>
    <w:rsid w:val="00A907AF"/>
    <w:rsid w:val="00A91966"/>
    <w:rsid w:val="00A92033"/>
    <w:rsid w:val="00A929FF"/>
    <w:rsid w:val="00A93C9A"/>
    <w:rsid w:val="00A95D21"/>
    <w:rsid w:val="00A96819"/>
    <w:rsid w:val="00AA0E05"/>
    <w:rsid w:val="00AA0F4C"/>
    <w:rsid w:val="00AA3B41"/>
    <w:rsid w:val="00AA42BC"/>
    <w:rsid w:val="00AB1002"/>
    <w:rsid w:val="00AB286B"/>
    <w:rsid w:val="00AB2936"/>
    <w:rsid w:val="00AB3447"/>
    <w:rsid w:val="00AB43D7"/>
    <w:rsid w:val="00AB4E06"/>
    <w:rsid w:val="00AC0279"/>
    <w:rsid w:val="00AC4518"/>
    <w:rsid w:val="00AC5364"/>
    <w:rsid w:val="00AC6A77"/>
    <w:rsid w:val="00AC6F90"/>
    <w:rsid w:val="00AD0775"/>
    <w:rsid w:val="00AD2144"/>
    <w:rsid w:val="00AD313F"/>
    <w:rsid w:val="00AD32A8"/>
    <w:rsid w:val="00AD3972"/>
    <w:rsid w:val="00AD3AA9"/>
    <w:rsid w:val="00AD40E0"/>
    <w:rsid w:val="00AD6B0D"/>
    <w:rsid w:val="00AE0C87"/>
    <w:rsid w:val="00AF11A2"/>
    <w:rsid w:val="00AF23AE"/>
    <w:rsid w:val="00AF48B7"/>
    <w:rsid w:val="00AF5F21"/>
    <w:rsid w:val="00B0201E"/>
    <w:rsid w:val="00B02220"/>
    <w:rsid w:val="00B028D3"/>
    <w:rsid w:val="00B03669"/>
    <w:rsid w:val="00B052B4"/>
    <w:rsid w:val="00B12634"/>
    <w:rsid w:val="00B14982"/>
    <w:rsid w:val="00B16362"/>
    <w:rsid w:val="00B165BC"/>
    <w:rsid w:val="00B22CC6"/>
    <w:rsid w:val="00B26532"/>
    <w:rsid w:val="00B2752B"/>
    <w:rsid w:val="00B32000"/>
    <w:rsid w:val="00B329F7"/>
    <w:rsid w:val="00B32C82"/>
    <w:rsid w:val="00B35373"/>
    <w:rsid w:val="00B52AF5"/>
    <w:rsid w:val="00B56189"/>
    <w:rsid w:val="00B60D02"/>
    <w:rsid w:val="00B6154E"/>
    <w:rsid w:val="00B61922"/>
    <w:rsid w:val="00B62BA8"/>
    <w:rsid w:val="00B662DA"/>
    <w:rsid w:val="00B70125"/>
    <w:rsid w:val="00B72DEB"/>
    <w:rsid w:val="00B73047"/>
    <w:rsid w:val="00B73695"/>
    <w:rsid w:val="00B73F6C"/>
    <w:rsid w:val="00B74549"/>
    <w:rsid w:val="00B76307"/>
    <w:rsid w:val="00B8066F"/>
    <w:rsid w:val="00B8396E"/>
    <w:rsid w:val="00B86D92"/>
    <w:rsid w:val="00B9288A"/>
    <w:rsid w:val="00B961A8"/>
    <w:rsid w:val="00B96709"/>
    <w:rsid w:val="00BA1364"/>
    <w:rsid w:val="00BA3B1D"/>
    <w:rsid w:val="00BA4AE7"/>
    <w:rsid w:val="00BA5232"/>
    <w:rsid w:val="00BA5A90"/>
    <w:rsid w:val="00BA5CFF"/>
    <w:rsid w:val="00BB04D4"/>
    <w:rsid w:val="00BB27C6"/>
    <w:rsid w:val="00BB2D81"/>
    <w:rsid w:val="00BB2F7D"/>
    <w:rsid w:val="00BB5AF6"/>
    <w:rsid w:val="00BB7685"/>
    <w:rsid w:val="00BC11CA"/>
    <w:rsid w:val="00BC1D51"/>
    <w:rsid w:val="00BC53B5"/>
    <w:rsid w:val="00BD3406"/>
    <w:rsid w:val="00BD48CB"/>
    <w:rsid w:val="00BD5E53"/>
    <w:rsid w:val="00BD6448"/>
    <w:rsid w:val="00BD6DA8"/>
    <w:rsid w:val="00BE0E23"/>
    <w:rsid w:val="00BE365A"/>
    <w:rsid w:val="00BF049A"/>
    <w:rsid w:val="00BF283B"/>
    <w:rsid w:val="00BF4FE3"/>
    <w:rsid w:val="00BF7D5C"/>
    <w:rsid w:val="00C03BF8"/>
    <w:rsid w:val="00C05268"/>
    <w:rsid w:val="00C07E33"/>
    <w:rsid w:val="00C10D8A"/>
    <w:rsid w:val="00C14A19"/>
    <w:rsid w:val="00C15C51"/>
    <w:rsid w:val="00C2140D"/>
    <w:rsid w:val="00C22765"/>
    <w:rsid w:val="00C2367F"/>
    <w:rsid w:val="00C24A85"/>
    <w:rsid w:val="00C25B0C"/>
    <w:rsid w:val="00C300AE"/>
    <w:rsid w:val="00C30225"/>
    <w:rsid w:val="00C30FFE"/>
    <w:rsid w:val="00C349FA"/>
    <w:rsid w:val="00C42793"/>
    <w:rsid w:val="00C44DB4"/>
    <w:rsid w:val="00C44E9D"/>
    <w:rsid w:val="00C46C8D"/>
    <w:rsid w:val="00C501B1"/>
    <w:rsid w:val="00C501FF"/>
    <w:rsid w:val="00C50E96"/>
    <w:rsid w:val="00C51477"/>
    <w:rsid w:val="00C5573D"/>
    <w:rsid w:val="00C63B31"/>
    <w:rsid w:val="00C649C6"/>
    <w:rsid w:val="00C653D0"/>
    <w:rsid w:val="00C664F3"/>
    <w:rsid w:val="00C70262"/>
    <w:rsid w:val="00C70403"/>
    <w:rsid w:val="00C70426"/>
    <w:rsid w:val="00C72026"/>
    <w:rsid w:val="00C731C3"/>
    <w:rsid w:val="00C73F8F"/>
    <w:rsid w:val="00C74838"/>
    <w:rsid w:val="00C76A71"/>
    <w:rsid w:val="00C77379"/>
    <w:rsid w:val="00C80137"/>
    <w:rsid w:val="00C8106C"/>
    <w:rsid w:val="00C825C7"/>
    <w:rsid w:val="00C82DC0"/>
    <w:rsid w:val="00C842C9"/>
    <w:rsid w:val="00C91009"/>
    <w:rsid w:val="00C91B7E"/>
    <w:rsid w:val="00C9230C"/>
    <w:rsid w:val="00C95B95"/>
    <w:rsid w:val="00CA04DE"/>
    <w:rsid w:val="00CA12FB"/>
    <w:rsid w:val="00CA1FF4"/>
    <w:rsid w:val="00CA3AD4"/>
    <w:rsid w:val="00CA3BFE"/>
    <w:rsid w:val="00CB065A"/>
    <w:rsid w:val="00CB15C8"/>
    <w:rsid w:val="00CC0C69"/>
    <w:rsid w:val="00CC68B4"/>
    <w:rsid w:val="00CD0FBB"/>
    <w:rsid w:val="00CD1839"/>
    <w:rsid w:val="00CD4194"/>
    <w:rsid w:val="00CD41A1"/>
    <w:rsid w:val="00CD5503"/>
    <w:rsid w:val="00CD5E7D"/>
    <w:rsid w:val="00CD6DCE"/>
    <w:rsid w:val="00CD71A8"/>
    <w:rsid w:val="00CD762C"/>
    <w:rsid w:val="00CE1864"/>
    <w:rsid w:val="00CE51A9"/>
    <w:rsid w:val="00CE7FEC"/>
    <w:rsid w:val="00CF0BB3"/>
    <w:rsid w:val="00CF1810"/>
    <w:rsid w:val="00CF5C67"/>
    <w:rsid w:val="00CF5FA0"/>
    <w:rsid w:val="00CF7188"/>
    <w:rsid w:val="00D05F12"/>
    <w:rsid w:val="00D063AC"/>
    <w:rsid w:val="00D112CC"/>
    <w:rsid w:val="00D11574"/>
    <w:rsid w:val="00D11BD1"/>
    <w:rsid w:val="00D14BD0"/>
    <w:rsid w:val="00D1637A"/>
    <w:rsid w:val="00D16F64"/>
    <w:rsid w:val="00D173E1"/>
    <w:rsid w:val="00D1761E"/>
    <w:rsid w:val="00D20F84"/>
    <w:rsid w:val="00D2135D"/>
    <w:rsid w:val="00D24C53"/>
    <w:rsid w:val="00D307F0"/>
    <w:rsid w:val="00D30E13"/>
    <w:rsid w:val="00D31339"/>
    <w:rsid w:val="00D3297E"/>
    <w:rsid w:val="00D341CB"/>
    <w:rsid w:val="00D37961"/>
    <w:rsid w:val="00D4174B"/>
    <w:rsid w:val="00D427C9"/>
    <w:rsid w:val="00D4347F"/>
    <w:rsid w:val="00D4511F"/>
    <w:rsid w:val="00D46C9F"/>
    <w:rsid w:val="00D51359"/>
    <w:rsid w:val="00D53183"/>
    <w:rsid w:val="00D54CE6"/>
    <w:rsid w:val="00D54EA7"/>
    <w:rsid w:val="00D61C1F"/>
    <w:rsid w:val="00D65716"/>
    <w:rsid w:val="00D66AAB"/>
    <w:rsid w:val="00D67234"/>
    <w:rsid w:val="00D71065"/>
    <w:rsid w:val="00D76210"/>
    <w:rsid w:val="00D77B30"/>
    <w:rsid w:val="00D77CC3"/>
    <w:rsid w:val="00D83979"/>
    <w:rsid w:val="00D846F3"/>
    <w:rsid w:val="00D85487"/>
    <w:rsid w:val="00D8567A"/>
    <w:rsid w:val="00D86B46"/>
    <w:rsid w:val="00D9231C"/>
    <w:rsid w:val="00D9308A"/>
    <w:rsid w:val="00D961A7"/>
    <w:rsid w:val="00DA1C92"/>
    <w:rsid w:val="00DA26F8"/>
    <w:rsid w:val="00DA4745"/>
    <w:rsid w:val="00DA49ED"/>
    <w:rsid w:val="00DA67C4"/>
    <w:rsid w:val="00DB4068"/>
    <w:rsid w:val="00DB407B"/>
    <w:rsid w:val="00DB5034"/>
    <w:rsid w:val="00DB7539"/>
    <w:rsid w:val="00DB777B"/>
    <w:rsid w:val="00DC0C9A"/>
    <w:rsid w:val="00DC1133"/>
    <w:rsid w:val="00DC17BC"/>
    <w:rsid w:val="00DC211F"/>
    <w:rsid w:val="00DC31F4"/>
    <w:rsid w:val="00DC36CD"/>
    <w:rsid w:val="00DD5360"/>
    <w:rsid w:val="00DE00D7"/>
    <w:rsid w:val="00DE031C"/>
    <w:rsid w:val="00DE2576"/>
    <w:rsid w:val="00DE5BEE"/>
    <w:rsid w:val="00DE6509"/>
    <w:rsid w:val="00DF158F"/>
    <w:rsid w:val="00DF1861"/>
    <w:rsid w:val="00DF3B85"/>
    <w:rsid w:val="00DF3DFC"/>
    <w:rsid w:val="00DF7FE1"/>
    <w:rsid w:val="00E00FAA"/>
    <w:rsid w:val="00E03403"/>
    <w:rsid w:val="00E0574C"/>
    <w:rsid w:val="00E06DC3"/>
    <w:rsid w:val="00E07F19"/>
    <w:rsid w:val="00E122D2"/>
    <w:rsid w:val="00E1608A"/>
    <w:rsid w:val="00E1688D"/>
    <w:rsid w:val="00E201F8"/>
    <w:rsid w:val="00E23CBA"/>
    <w:rsid w:val="00E31692"/>
    <w:rsid w:val="00E33867"/>
    <w:rsid w:val="00E376CC"/>
    <w:rsid w:val="00E423AA"/>
    <w:rsid w:val="00E5582C"/>
    <w:rsid w:val="00E564FD"/>
    <w:rsid w:val="00E57B46"/>
    <w:rsid w:val="00E6142D"/>
    <w:rsid w:val="00E6218D"/>
    <w:rsid w:val="00E645F1"/>
    <w:rsid w:val="00E67A5E"/>
    <w:rsid w:val="00E71A81"/>
    <w:rsid w:val="00E71B39"/>
    <w:rsid w:val="00E73FCC"/>
    <w:rsid w:val="00E74CB7"/>
    <w:rsid w:val="00E77CC2"/>
    <w:rsid w:val="00E8525E"/>
    <w:rsid w:val="00E86F1E"/>
    <w:rsid w:val="00E90BF1"/>
    <w:rsid w:val="00E95767"/>
    <w:rsid w:val="00E960C9"/>
    <w:rsid w:val="00E9653F"/>
    <w:rsid w:val="00EA2445"/>
    <w:rsid w:val="00EA3B16"/>
    <w:rsid w:val="00EA4E24"/>
    <w:rsid w:val="00EA71DD"/>
    <w:rsid w:val="00EB2761"/>
    <w:rsid w:val="00EB4935"/>
    <w:rsid w:val="00EC0393"/>
    <w:rsid w:val="00EC12FF"/>
    <w:rsid w:val="00EC1DFB"/>
    <w:rsid w:val="00EC4D01"/>
    <w:rsid w:val="00EC52D2"/>
    <w:rsid w:val="00ED4F64"/>
    <w:rsid w:val="00ED5BBF"/>
    <w:rsid w:val="00EE0B5A"/>
    <w:rsid w:val="00EE421C"/>
    <w:rsid w:val="00EE4C6F"/>
    <w:rsid w:val="00EE59EE"/>
    <w:rsid w:val="00EF5806"/>
    <w:rsid w:val="00EF5D48"/>
    <w:rsid w:val="00F0030C"/>
    <w:rsid w:val="00F03344"/>
    <w:rsid w:val="00F05330"/>
    <w:rsid w:val="00F065CF"/>
    <w:rsid w:val="00F07685"/>
    <w:rsid w:val="00F12958"/>
    <w:rsid w:val="00F17A21"/>
    <w:rsid w:val="00F20522"/>
    <w:rsid w:val="00F21F0F"/>
    <w:rsid w:val="00F23AE0"/>
    <w:rsid w:val="00F23FAE"/>
    <w:rsid w:val="00F2489B"/>
    <w:rsid w:val="00F259BB"/>
    <w:rsid w:val="00F26E8B"/>
    <w:rsid w:val="00F26E95"/>
    <w:rsid w:val="00F27BA2"/>
    <w:rsid w:val="00F27ED9"/>
    <w:rsid w:val="00F27FC1"/>
    <w:rsid w:val="00F31997"/>
    <w:rsid w:val="00F375A7"/>
    <w:rsid w:val="00F40892"/>
    <w:rsid w:val="00F42ED5"/>
    <w:rsid w:val="00F43CED"/>
    <w:rsid w:val="00F44DCB"/>
    <w:rsid w:val="00F459BD"/>
    <w:rsid w:val="00F54338"/>
    <w:rsid w:val="00F5462A"/>
    <w:rsid w:val="00F5711F"/>
    <w:rsid w:val="00F63FDB"/>
    <w:rsid w:val="00F65B0A"/>
    <w:rsid w:val="00F71434"/>
    <w:rsid w:val="00F72290"/>
    <w:rsid w:val="00F7296E"/>
    <w:rsid w:val="00F72DA3"/>
    <w:rsid w:val="00F742F5"/>
    <w:rsid w:val="00F80649"/>
    <w:rsid w:val="00F839E9"/>
    <w:rsid w:val="00F92900"/>
    <w:rsid w:val="00F92A69"/>
    <w:rsid w:val="00F938DC"/>
    <w:rsid w:val="00F93B11"/>
    <w:rsid w:val="00F93D84"/>
    <w:rsid w:val="00F94F05"/>
    <w:rsid w:val="00F96A6F"/>
    <w:rsid w:val="00FA46B4"/>
    <w:rsid w:val="00FA478C"/>
    <w:rsid w:val="00FA70CC"/>
    <w:rsid w:val="00FB1276"/>
    <w:rsid w:val="00FB3D8B"/>
    <w:rsid w:val="00FB6124"/>
    <w:rsid w:val="00FC4B65"/>
    <w:rsid w:val="00FD1210"/>
    <w:rsid w:val="00FD2D33"/>
    <w:rsid w:val="00FD3FB9"/>
    <w:rsid w:val="00FD40EE"/>
    <w:rsid w:val="00FD4C49"/>
    <w:rsid w:val="00FD4C74"/>
    <w:rsid w:val="00FD51F9"/>
    <w:rsid w:val="00FD75B0"/>
    <w:rsid w:val="00FD7975"/>
    <w:rsid w:val="00FE08EE"/>
    <w:rsid w:val="00FE13BA"/>
    <w:rsid w:val="00FE3D0A"/>
    <w:rsid w:val="00FE721D"/>
    <w:rsid w:val="00FE7E38"/>
    <w:rsid w:val="00FF1B1D"/>
    <w:rsid w:val="00FF521C"/>
    <w:rsid w:val="00FF6133"/>
    <w:rsid w:val="00FF6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B3EC85-781C-46D5-81B0-27FDA1F1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ABA"/>
    <w:pPr>
      <w:widowControl w:val="0"/>
      <w:overflowPunct w:val="0"/>
      <w:spacing w:line="480" w:lineRule="exact"/>
      <w:textAlignment w:val="center"/>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2B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65013"/>
    <w:pPr>
      <w:tabs>
        <w:tab w:val="center" w:pos="4153"/>
        <w:tab w:val="right" w:pos="8306"/>
      </w:tabs>
      <w:snapToGrid w:val="0"/>
    </w:pPr>
    <w:rPr>
      <w:sz w:val="20"/>
      <w:szCs w:val="20"/>
    </w:rPr>
  </w:style>
  <w:style w:type="paragraph" w:styleId="a6">
    <w:name w:val="header"/>
    <w:basedOn w:val="a"/>
    <w:rsid w:val="00BD6448"/>
    <w:pPr>
      <w:tabs>
        <w:tab w:val="center" w:pos="4153"/>
        <w:tab w:val="right" w:pos="8306"/>
      </w:tabs>
      <w:snapToGrid w:val="0"/>
    </w:pPr>
    <w:rPr>
      <w:sz w:val="20"/>
      <w:szCs w:val="20"/>
    </w:rPr>
  </w:style>
  <w:style w:type="paragraph" w:styleId="a7">
    <w:name w:val="Balloon Text"/>
    <w:basedOn w:val="a"/>
    <w:semiHidden/>
    <w:rsid w:val="00DC211F"/>
    <w:rPr>
      <w:rFonts w:ascii="Arial" w:hAnsi="Arial"/>
      <w:sz w:val="18"/>
      <w:szCs w:val="18"/>
    </w:rPr>
  </w:style>
  <w:style w:type="character" w:customStyle="1" w:styleId="a5">
    <w:name w:val="頁尾 字元"/>
    <w:link w:val="a4"/>
    <w:uiPriority w:val="99"/>
    <w:rsid w:val="00FB127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3974">
      <w:bodyDiv w:val="1"/>
      <w:marLeft w:val="0"/>
      <w:marRight w:val="0"/>
      <w:marTop w:val="0"/>
      <w:marBottom w:val="0"/>
      <w:divBdr>
        <w:top w:val="none" w:sz="0" w:space="0" w:color="auto"/>
        <w:left w:val="none" w:sz="0" w:space="0" w:color="auto"/>
        <w:bottom w:val="none" w:sz="0" w:space="0" w:color="auto"/>
        <w:right w:val="none" w:sz="0" w:space="0" w:color="auto"/>
      </w:divBdr>
      <w:divsChild>
        <w:div w:id="1818910797">
          <w:marLeft w:val="0"/>
          <w:marRight w:val="0"/>
          <w:marTop w:val="0"/>
          <w:marBottom w:val="0"/>
          <w:divBdr>
            <w:top w:val="none" w:sz="0" w:space="0" w:color="auto"/>
            <w:left w:val="none" w:sz="0" w:space="0" w:color="auto"/>
            <w:bottom w:val="none" w:sz="0" w:space="0" w:color="auto"/>
            <w:right w:val="none" w:sz="0" w:space="0" w:color="auto"/>
          </w:divBdr>
        </w:div>
      </w:divsChild>
    </w:div>
    <w:div w:id="244535592">
      <w:bodyDiv w:val="1"/>
      <w:marLeft w:val="0"/>
      <w:marRight w:val="0"/>
      <w:marTop w:val="0"/>
      <w:marBottom w:val="0"/>
      <w:divBdr>
        <w:top w:val="none" w:sz="0" w:space="0" w:color="auto"/>
        <w:left w:val="none" w:sz="0" w:space="0" w:color="auto"/>
        <w:bottom w:val="none" w:sz="0" w:space="0" w:color="auto"/>
        <w:right w:val="none" w:sz="0" w:space="0" w:color="auto"/>
      </w:divBdr>
    </w:div>
    <w:div w:id="388723429">
      <w:bodyDiv w:val="1"/>
      <w:marLeft w:val="0"/>
      <w:marRight w:val="0"/>
      <w:marTop w:val="0"/>
      <w:marBottom w:val="0"/>
      <w:divBdr>
        <w:top w:val="none" w:sz="0" w:space="0" w:color="auto"/>
        <w:left w:val="none" w:sz="0" w:space="0" w:color="auto"/>
        <w:bottom w:val="none" w:sz="0" w:space="0" w:color="auto"/>
        <w:right w:val="none" w:sz="0" w:space="0" w:color="auto"/>
      </w:divBdr>
      <w:divsChild>
        <w:div w:id="8485821">
          <w:marLeft w:val="0"/>
          <w:marRight w:val="0"/>
          <w:marTop w:val="0"/>
          <w:marBottom w:val="0"/>
          <w:divBdr>
            <w:top w:val="none" w:sz="0" w:space="0" w:color="auto"/>
            <w:left w:val="none" w:sz="0" w:space="0" w:color="auto"/>
            <w:bottom w:val="none" w:sz="0" w:space="0" w:color="auto"/>
            <w:right w:val="none" w:sz="0" w:space="0" w:color="auto"/>
          </w:divBdr>
        </w:div>
        <w:div w:id="77869587">
          <w:marLeft w:val="0"/>
          <w:marRight w:val="0"/>
          <w:marTop w:val="0"/>
          <w:marBottom w:val="0"/>
          <w:divBdr>
            <w:top w:val="none" w:sz="0" w:space="0" w:color="auto"/>
            <w:left w:val="none" w:sz="0" w:space="0" w:color="auto"/>
            <w:bottom w:val="none" w:sz="0" w:space="0" w:color="auto"/>
            <w:right w:val="none" w:sz="0" w:space="0" w:color="auto"/>
          </w:divBdr>
        </w:div>
        <w:div w:id="156073415">
          <w:marLeft w:val="0"/>
          <w:marRight w:val="0"/>
          <w:marTop w:val="0"/>
          <w:marBottom w:val="0"/>
          <w:divBdr>
            <w:top w:val="none" w:sz="0" w:space="0" w:color="auto"/>
            <w:left w:val="none" w:sz="0" w:space="0" w:color="auto"/>
            <w:bottom w:val="none" w:sz="0" w:space="0" w:color="auto"/>
            <w:right w:val="none" w:sz="0" w:space="0" w:color="auto"/>
          </w:divBdr>
        </w:div>
        <w:div w:id="174152166">
          <w:marLeft w:val="0"/>
          <w:marRight w:val="0"/>
          <w:marTop w:val="0"/>
          <w:marBottom w:val="0"/>
          <w:divBdr>
            <w:top w:val="none" w:sz="0" w:space="0" w:color="auto"/>
            <w:left w:val="none" w:sz="0" w:space="0" w:color="auto"/>
            <w:bottom w:val="none" w:sz="0" w:space="0" w:color="auto"/>
            <w:right w:val="none" w:sz="0" w:space="0" w:color="auto"/>
          </w:divBdr>
        </w:div>
        <w:div w:id="307515490">
          <w:marLeft w:val="0"/>
          <w:marRight w:val="0"/>
          <w:marTop w:val="0"/>
          <w:marBottom w:val="0"/>
          <w:divBdr>
            <w:top w:val="none" w:sz="0" w:space="0" w:color="auto"/>
            <w:left w:val="none" w:sz="0" w:space="0" w:color="auto"/>
            <w:bottom w:val="none" w:sz="0" w:space="0" w:color="auto"/>
            <w:right w:val="none" w:sz="0" w:space="0" w:color="auto"/>
          </w:divBdr>
        </w:div>
        <w:div w:id="315838893">
          <w:marLeft w:val="0"/>
          <w:marRight w:val="0"/>
          <w:marTop w:val="0"/>
          <w:marBottom w:val="0"/>
          <w:divBdr>
            <w:top w:val="none" w:sz="0" w:space="0" w:color="auto"/>
            <w:left w:val="none" w:sz="0" w:space="0" w:color="auto"/>
            <w:bottom w:val="none" w:sz="0" w:space="0" w:color="auto"/>
            <w:right w:val="none" w:sz="0" w:space="0" w:color="auto"/>
          </w:divBdr>
        </w:div>
        <w:div w:id="384642660">
          <w:marLeft w:val="0"/>
          <w:marRight w:val="0"/>
          <w:marTop w:val="0"/>
          <w:marBottom w:val="0"/>
          <w:divBdr>
            <w:top w:val="none" w:sz="0" w:space="0" w:color="auto"/>
            <w:left w:val="none" w:sz="0" w:space="0" w:color="auto"/>
            <w:bottom w:val="none" w:sz="0" w:space="0" w:color="auto"/>
            <w:right w:val="none" w:sz="0" w:space="0" w:color="auto"/>
          </w:divBdr>
        </w:div>
        <w:div w:id="485323860">
          <w:marLeft w:val="0"/>
          <w:marRight w:val="0"/>
          <w:marTop w:val="0"/>
          <w:marBottom w:val="0"/>
          <w:divBdr>
            <w:top w:val="none" w:sz="0" w:space="0" w:color="auto"/>
            <w:left w:val="none" w:sz="0" w:space="0" w:color="auto"/>
            <w:bottom w:val="none" w:sz="0" w:space="0" w:color="auto"/>
            <w:right w:val="none" w:sz="0" w:space="0" w:color="auto"/>
          </w:divBdr>
        </w:div>
        <w:div w:id="543063681">
          <w:marLeft w:val="0"/>
          <w:marRight w:val="0"/>
          <w:marTop w:val="0"/>
          <w:marBottom w:val="0"/>
          <w:divBdr>
            <w:top w:val="none" w:sz="0" w:space="0" w:color="auto"/>
            <w:left w:val="none" w:sz="0" w:space="0" w:color="auto"/>
            <w:bottom w:val="none" w:sz="0" w:space="0" w:color="auto"/>
            <w:right w:val="none" w:sz="0" w:space="0" w:color="auto"/>
          </w:divBdr>
        </w:div>
        <w:div w:id="606155900">
          <w:marLeft w:val="0"/>
          <w:marRight w:val="0"/>
          <w:marTop w:val="0"/>
          <w:marBottom w:val="0"/>
          <w:divBdr>
            <w:top w:val="none" w:sz="0" w:space="0" w:color="auto"/>
            <w:left w:val="none" w:sz="0" w:space="0" w:color="auto"/>
            <w:bottom w:val="none" w:sz="0" w:space="0" w:color="auto"/>
            <w:right w:val="none" w:sz="0" w:space="0" w:color="auto"/>
          </w:divBdr>
        </w:div>
        <w:div w:id="874536132">
          <w:marLeft w:val="0"/>
          <w:marRight w:val="0"/>
          <w:marTop w:val="0"/>
          <w:marBottom w:val="0"/>
          <w:divBdr>
            <w:top w:val="none" w:sz="0" w:space="0" w:color="auto"/>
            <w:left w:val="none" w:sz="0" w:space="0" w:color="auto"/>
            <w:bottom w:val="none" w:sz="0" w:space="0" w:color="auto"/>
            <w:right w:val="none" w:sz="0" w:space="0" w:color="auto"/>
          </w:divBdr>
        </w:div>
        <w:div w:id="890917891">
          <w:marLeft w:val="0"/>
          <w:marRight w:val="0"/>
          <w:marTop w:val="0"/>
          <w:marBottom w:val="0"/>
          <w:divBdr>
            <w:top w:val="none" w:sz="0" w:space="0" w:color="auto"/>
            <w:left w:val="none" w:sz="0" w:space="0" w:color="auto"/>
            <w:bottom w:val="none" w:sz="0" w:space="0" w:color="auto"/>
            <w:right w:val="none" w:sz="0" w:space="0" w:color="auto"/>
          </w:divBdr>
        </w:div>
        <w:div w:id="1135563497">
          <w:marLeft w:val="0"/>
          <w:marRight w:val="0"/>
          <w:marTop w:val="0"/>
          <w:marBottom w:val="0"/>
          <w:divBdr>
            <w:top w:val="none" w:sz="0" w:space="0" w:color="auto"/>
            <w:left w:val="none" w:sz="0" w:space="0" w:color="auto"/>
            <w:bottom w:val="none" w:sz="0" w:space="0" w:color="auto"/>
            <w:right w:val="none" w:sz="0" w:space="0" w:color="auto"/>
          </w:divBdr>
        </w:div>
        <w:div w:id="1174995571">
          <w:marLeft w:val="0"/>
          <w:marRight w:val="0"/>
          <w:marTop w:val="0"/>
          <w:marBottom w:val="0"/>
          <w:divBdr>
            <w:top w:val="none" w:sz="0" w:space="0" w:color="auto"/>
            <w:left w:val="none" w:sz="0" w:space="0" w:color="auto"/>
            <w:bottom w:val="none" w:sz="0" w:space="0" w:color="auto"/>
            <w:right w:val="none" w:sz="0" w:space="0" w:color="auto"/>
          </w:divBdr>
        </w:div>
        <w:div w:id="1185096358">
          <w:marLeft w:val="0"/>
          <w:marRight w:val="0"/>
          <w:marTop w:val="0"/>
          <w:marBottom w:val="0"/>
          <w:divBdr>
            <w:top w:val="none" w:sz="0" w:space="0" w:color="auto"/>
            <w:left w:val="none" w:sz="0" w:space="0" w:color="auto"/>
            <w:bottom w:val="none" w:sz="0" w:space="0" w:color="auto"/>
            <w:right w:val="none" w:sz="0" w:space="0" w:color="auto"/>
          </w:divBdr>
        </w:div>
        <w:div w:id="1199008183">
          <w:marLeft w:val="0"/>
          <w:marRight w:val="0"/>
          <w:marTop w:val="0"/>
          <w:marBottom w:val="0"/>
          <w:divBdr>
            <w:top w:val="none" w:sz="0" w:space="0" w:color="auto"/>
            <w:left w:val="none" w:sz="0" w:space="0" w:color="auto"/>
            <w:bottom w:val="none" w:sz="0" w:space="0" w:color="auto"/>
            <w:right w:val="none" w:sz="0" w:space="0" w:color="auto"/>
          </w:divBdr>
        </w:div>
        <w:div w:id="1209099617">
          <w:marLeft w:val="0"/>
          <w:marRight w:val="0"/>
          <w:marTop w:val="0"/>
          <w:marBottom w:val="0"/>
          <w:divBdr>
            <w:top w:val="none" w:sz="0" w:space="0" w:color="auto"/>
            <w:left w:val="none" w:sz="0" w:space="0" w:color="auto"/>
            <w:bottom w:val="none" w:sz="0" w:space="0" w:color="auto"/>
            <w:right w:val="none" w:sz="0" w:space="0" w:color="auto"/>
          </w:divBdr>
        </w:div>
        <w:div w:id="1377003931">
          <w:marLeft w:val="0"/>
          <w:marRight w:val="0"/>
          <w:marTop w:val="0"/>
          <w:marBottom w:val="0"/>
          <w:divBdr>
            <w:top w:val="none" w:sz="0" w:space="0" w:color="auto"/>
            <w:left w:val="none" w:sz="0" w:space="0" w:color="auto"/>
            <w:bottom w:val="none" w:sz="0" w:space="0" w:color="auto"/>
            <w:right w:val="none" w:sz="0" w:space="0" w:color="auto"/>
          </w:divBdr>
        </w:div>
        <w:div w:id="1520044322">
          <w:marLeft w:val="0"/>
          <w:marRight w:val="0"/>
          <w:marTop w:val="0"/>
          <w:marBottom w:val="0"/>
          <w:divBdr>
            <w:top w:val="none" w:sz="0" w:space="0" w:color="auto"/>
            <w:left w:val="none" w:sz="0" w:space="0" w:color="auto"/>
            <w:bottom w:val="none" w:sz="0" w:space="0" w:color="auto"/>
            <w:right w:val="none" w:sz="0" w:space="0" w:color="auto"/>
          </w:divBdr>
        </w:div>
        <w:div w:id="1603493911">
          <w:marLeft w:val="0"/>
          <w:marRight w:val="0"/>
          <w:marTop w:val="0"/>
          <w:marBottom w:val="0"/>
          <w:divBdr>
            <w:top w:val="none" w:sz="0" w:space="0" w:color="auto"/>
            <w:left w:val="none" w:sz="0" w:space="0" w:color="auto"/>
            <w:bottom w:val="none" w:sz="0" w:space="0" w:color="auto"/>
            <w:right w:val="none" w:sz="0" w:space="0" w:color="auto"/>
          </w:divBdr>
        </w:div>
        <w:div w:id="1642690316">
          <w:marLeft w:val="0"/>
          <w:marRight w:val="0"/>
          <w:marTop w:val="0"/>
          <w:marBottom w:val="0"/>
          <w:divBdr>
            <w:top w:val="none" w:sz="0" w:space="0" w:color="auto"/>
            <w:left w:val="none" w:sz="0" w:space="0" w:color="auto"/>
            <w:bottom w:val="none" w:sz="0" w:space="0" w:color="auto"/>
            <w:right w:val="none" w:sz="0" w:space="0" w:color="auto"/>
          </w:divBdr>
        </w:div>
        <w:div w:id="1646423677">
          <w:marLeft w:val="0"/>
          <w:marRight w:val="0"/>
          <w:marTop w:val="0"/>
          <w:marBottom w:val="0"/>
          <w:divBdr>
            <w:top w:val="none" w:sz="0" w:space="0" w:color="auto"/>
            <w:left w:val="none" w:sz="0" w:space="0" w:color="auto"/>
            <w:bottom w:val="none" w:sz="0" w:space="0" w:color="auto"/>
            <w:right w:val="none" w:sz="0" w:space="0" w:color="auto"/>
          </w:divBdr>
        </w:div>
        <w:div w:id="1749040372">
          <w:marLeft w:val="0"/>
          <w:marRight w:val="0"/>
          <w:marTop w:val="0"/>
          <w:marBottom w:val="0"/>
          <w:divBdr>
            <w:top w:val="none" w:sz="0" w:space="0" w:color="auto"/>
            <w:left w:val="none" w:sz="0" w:space="0" w:color="auto"/>
            <w:bottom w:val="none" w:sz="0" w:space="0" w:color="auto"/>
            <w:right w:val="none" w:sz="0" w:space="0" w:color="auto"/>
          </w:divBdr>
        </w:div>
        <w:div w:id="1901405127">
          <w:marLeft w:val="0"/>
          <w:marRight w:val="0"/>
          <w:marTop w:val="0"/>
          <w:marBottom w:val="0"/>
          <w:divBdr>
            <w:top w:val="none" w:sz="0" w:space="0" w:color="auto"/>
            <w:left w:val="none" w:sz="0" w:space="0" w:color="auto"/>
            <w:bottom w:val="none" w:sz="0" w:space="0" w:color="auto"/>
            <w:right w:val="none" w:sz="0" w:space="0" w:color="auto"/>
          </w:divBdr>
        </w:div>
        <w:div w:id="1909999862">
          <w:marLeft w:val="0"/>
          <w:marRight w:val="0"/>
          <w:marTop w:val="0"/>
          <w:marBottom w:val="0"/>
          <w:divBdr>
            <w:top w:val="none" w:sz="0" w:space="0" w:color="auto"/>
            <w:left w:val="none" w:sz="0" w:space="0" w:color="auto"/>
            <w:bottom w:val="none" w:sz="0" w:space="0" w:color="auto"/>
            <w:right w:val="none" w:sz="0" w:space="0" w:color="auto"/>
          </w:divBdr>
        </w:div>
        <w:div w:id="1917201612">
          <w:marLeft w:val="0"/>
          <w:marRight w:val="0"/>
          <w:marTop w:val="0"/>
          <w:marBottom w:val="0"/>
          <w:divBdr>
            <w:top w:val="none" w:sz="0" w:space="0" w:color="auto"/>
            <w:left w:val="none" w:sz="0" w:space="0" w:color="auto"/>
            <w:bottom w:val="none" w:sz="0" w:space="0" w:color="auto"/>
            <w:right w:val="none" w:sz="0" w:space="0" w:color="auto"/>
          </w:divBdr>
        </w:div>
        <w:div w:id="1942755180">
          <w:marLeft w:val="0"/>
          <w:marRight w:val="0"/>
          <w:marTop w:val="0"/>
          <w:marBottom w:val="0"/>
          <w:divBdr>
            <w:top w:val="none" w:sz="0" w:space="0" w:color="auto"/>
            <w:left w:val="none" w:sz="0" w:space="0" w:color="auto"/>
            <w:bottom w:val="none" w:sz="0" w:space="0" w:color="auto"/>
            <w:right w:val="none" w:sz="0" w:space="0" w:color="auto"/>
          </w:divBdr>
        </w:div>
        <w:div w:id="1989237749">
          <w:marLeft w:val="0"/>
          <w:marRight w:val="0"/>
          <w:marTop w:val="0"/>
          <w:marBottom w:val="0"/>
          <w:divBdr>
            <w:top w:val="none" w:sz="0" w:space="0" w:color="auto"/>
            <w:left w:val="none" w:sz="0" w:space="0" w:color="auto"/>
            <w:bottom w:val="none" w:sz="0" w:space="0" w:color="auto"/>
            <w:right w:val="none" w:sz="0" w:space="0" w:color="auto"/>
          </w:divBdr>
        </w:div>
      </w:divsChild>
    </w:div>
    <w:div w:id="423766696">
      <w:bodyDiv w:val="1"/>
      <w:marLeft w:val="0"/>
      <w:marRight w:val="0"/>
      <w:marTop w:val="0"/>
      <w:marBottom w:val="0"/>
      <w:divBdr>
        <w:top w:val="none" w:sz="0" w:space="0" w:color="auto"/>
        <w:left w:val="none" w:sz="0" w:space="0" w:color="auto"/>
        <w:bottom w:val="none" w:sz="0" w:space="0" w:color="auto"/>
        <w:right w:val="none" w:sz="0" w:space="0" w:color="auto"/>
      </w:divBdr>
      <w:divsChild>
        <w:div w:id="1790706308">
          <w:marLeft w:val="0"/>
          <w:marRight w:val="0"/>
          <w:marTop w:val="0"/>
          <w:marBottom w:val="0"/>
          <w:divBdr>
            <w:top w:val="none" w:sz="0" w:space="0" w:color="auto"/>
            <w:left w:val="none" w:sz="0" w:space="0" w:color="auto"/>
            <w:bottom w:val="none" w:sz="0" w:space="0" w:color="auto"/>
            <w:right w:val="none" w:sz="0" w:space="0" w:color="auto"/>
          </w:divBdr>
          <w:divsChild>
            <w:div w:id="14526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2720">
      <w:bodyDiv w:val="1"/>
      <w:marLeft w:val="0"/>
      <w:marRight w:val="0"/>
      <w:marTop w:val="0"/>
      <w:marBottom w:val="0"/>
      <w:divBdr>
        <w:top w:val="none" w:sz="0" w:space="0" w:color="auto"/>
        <w:left w:val="none" w:sz="0" w:space="0" w:color="auto"/>
        <w:bottom w:val="none" w:sz="0" w:space="0" w:color="auto"/>
        <w:right w:val="none" w:sz="0" w:space="0" w:color="auto"/>
      </w:divBdr>
      <w:divsChild>
        <w:div w:id="1194537855">
          <w:marLeft w:val="0"/>
          <w:marRight w:val="0"/>
          <w:marTop w:val="0"/>
          <w:marBottom w:val="0"/>
          <w:divBdr>
            <w:top w:val="none" w:sz="0" w:space="0" w:color="auto"/>
            <w:left w:val="none" w:sz="0" w:space="0" w:color="auto"/>
            <w:bottom w:val="none" w:sz="0" w:space="0" w:color="auto"/>
            <w:right w:val="none" w:sz="0" w:space="0" w:color="auto"/>
          </w:divBdr>
          <w:divsChild>
            <w:div w:id="1013453253">
              <w:marLeft w:val="0"/>
              <w:marRight w:val="0"/>
              <w:marTop w:val="0"/>
              <w:marBottom w:val="0"/>
              <w:divBdr>
                <w:top w:val="none" w:sz="0" w:space="0" w:color="auto"/>
                <w:left w:val="none" w:sz="0" w:space="0" w:color="auto"/>
                <w:bottom w:val="none" w:sz="0" w:space="0" w:color="auto"/>
                <w:right w:val="none" w:sz="0" w:space="0" w:color="auto"/>
              </w:divBdr>
            </w:div>
            <w:div w:id="16849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0060">
      <w:bodyDiv w:val="1"/>
      <w:marLeft w:val="0"/>
      <w:marRight w:val="0"/>
      <w:marTop w:val="0"/>
      <w:marBottom w:val="0"/>
      <w:divBdr>
        <w:top w:val="none" w:sz="0" w:space="0" w:color="auto"/>
        <w:left w:val="none" w:sz="0" w:space="0" w:color="auto"/>
        <w:bottom w:val="none" w:sz="0" w:space="0" w:color="auto"/>
        <w:right w:val="none" w:sz="0" w:space="0" w:color="auto"/>
      </w:divBdr>
      <w:divsChild>
        <w:div w:id="55202456">
          <w:marLeft w:val="0"/>
          <w:marRight w:val="0"/>
          <w:marTop w:val="0"/>
          <w:marBottom w:val="0"/>
          <w:divBdr>
            <w:top w:val="none" w:sz="0" w:space="0" w:color="auto"/>
            <w:left w:val="none" w:sz="0" w:space="0" w:color="auto"/>
            <w:bottom w:val="none" w:sz="0" w:space="0" w:color="auto"/>
            <w:right w:val="none" w:sz="0" w:space="0" w:color="auto"/>
          </w:divBdr>
        </w:div>
        <w:div w:id="65761463">
          <w:marLeft w:val="0"/>
          <w:marRight w:val="0"/>
          <w:marTop w:val="0"/>
          <w:marBottom w:val="0"/>
          <w:divBdr>
            <w:top w:val="none" w:sz="0" w:space="0" w:color="auto"/>
            <w:left w:val="none" w:sz="0" w:space="0" w:color="auto"/>
            <w:bottom w:val="none" w:sz="0" w:space="0" w:color="auto"/>
            <w:right w:val="none" w:sz="0" w:space="0" w:color="auto"/>
          </w:divBdr>
        </w:div>
        <w:div w:id="87701197">
          <w:marLeft w:val="0"/>
          <w:marRight w:val="0"/>
          <w:marTop w:val="0"/>
          <w:marBottom w:val="0"/>
          <w:divBdr>
            <w:top w:val="none" w:sz="0" w:space="0" w:color="auto"/>
            <w:left w:val="none" w:sz="0" w:space="0" w:color="auto"/>
            <w:bottom w:val="none" w:sz="0" w:space="0" w:color="auto"/>
            <w:right w:val="none" w:sz="0" w:space="0" w:color="auto"/>
          </w:divBdr>
        </w:div>
        <w:div w:id="145509420">
          <w:marLeft w:val="0"/>
          <w:marRight w:val="0"/>
          <w:marTop w:val="0"/>
          <w:marBottom w:val="0"/>
          <w:divBdr>
            <w:top w:val="none" w:sz="0" w:space="0" w:color="auto"/>
            <w:left w:val="none" w:sz="0" w:space="0" w:color="auto"/>
            <w:bottom w:val="none" w:sz="0" w:space="0" w:color="auto"/>
            <w:right w:val="none" w:sz="0" w:space="0" w:color="auto"/>
          </w:divBdr>
        </w:div>
        <w:div w:id="269553821">
          <w:marLeft w:val="0"/>
          <w:marRight w:val="0"/>
          <w:marTop w:val="0"/>
          <w:marBottom w:val="0"/>
          <w:divBdr>
            <w:top w:val="none" w:sz="0" w:space="0" w:color="auto"/>
            <w:left w:val="none" w:sz="0" w:space="0" w:color="auto"/>
            <w:bottom w:val="none" w:sz="0" w:space="0" w:color="auto"/>
            <w:right w:val="none" w:sz="0" w:space="0" w:color="auto"/>
          </w:divBdr>
        </w:div>
        <w:div w:id="298850206">
          <w:marLeft w:val="0"/>
          <w:marRight w:val="0"/>
          <w:marTop w:val="0"/>
          <w:marBottom w:val="0"/>
          <w:divBdr>
            <w:top w:val="none" w:sz="0" w:space="0" w:color="auto"/>
            <w:left w:val="none" w:sz="0" w:space="0" w:color="auto"/>
            <w:bottom w:val="none" w:sz="0" w:space="0" w:color="auto"/>
            <w:right w:val="none" w:sz="0" w:space="0" w:color="auto"/>
          </w:divBdr>
        </w:div>
        <w:div w:id="396981889">
          <w:marLeft w:val="0"/>
          <w:marRight w:val="0"/>
          <w:marTop w:val="0"/>
          <w:marBottom w:val="0"/>
          <w:divBdr>
            <w:top w:val="none" w:sz="0" w:space="0" w:color="auto"/>
            <w:left w:val="none" w:sz="0" w:space="0" w:color="auto"/>
            <w:bottom w:val="none" w:sz="0" w:space="0" w:color="auto"/>
            <w:right w:val="none" w:sz="0" w:space="0" w:color="auto"/>
          </w:divBdr>
        </w:div>
        <w:div w:id="422651545">
          <w:marLeft w:val="0"/>
          <w:marRight w:val="0"/>
          <w:marTop w:val="0"/>
          <w:marBottom w:val="0"/>
          <w:divBdr>
            <w:top w:val="none" w:sz="0" w:space="0" w:color="auto"/>
            <w:left w:val="none" w:sz="0" w:space="0" w:color="auto"/>
            <w:bottom w:val="none" w:sz="0" w:space="0" w:color="auto"/>
            <w:right w:val="none" w:sz="0" w:space="0" w:color="auto"/>
          </w:divBdr>
        </w:div>
        <w:div w:id="483082278">
          <w:marLeft w:val="0"/>
          <w:marRight w:val="0"/>
          <w:marTop w:val="0"/>
          <w:marBottom w:val="0"/>
          <w:divBdr>
            <w:top w:val="none" w:sz="0" w:space="0" w:color="auto"/>
            <w:left w:val="none" w:sz="0" w:space="0" w:color="auto"/>
            <w:bottom w:val="none" w:sz="0" w:space="0" w:color="auto"/>
            <w:right w:val="none" w:sz="0" w:space="0" w:color="auto"/>
          </w:divBdr>
        </w:div>
        <w:div w:id="580914543">
          <w:marLeft w:val="0"/>
          <w:marRight w:val="0"/>
          <w:marTop w:val="0"/>
          <w:marBottom w:val="0"/>
          <w:divBdr>
            <w:top w:val="none" w:sz="0" w:space="0" w:color="auto"/>
            <w:left w:val="none" w:sz="0" w:space="0" w:color="auto"/>
            <w:bottom w:val="none" w:sz="0" w:space="0" w:color="auto"/>
            <w:right w:val="none" w:sz="0" w:space="0" w:color="auto"/>
          </w:divBdr>
        </w:div>
        <w:div w:id="764350318">
          <w:marLeft w:val="0"/>
          <w:marRight w:val="0"/>
          <w:marTop w:val="0"/>
          <w:marBottom w:val="0"/>
          <w:divBdr>
            <w:top w:val="none" w:sz="0" w:space="0" w:color="auto"/>
            <w:left w:val="none" w:sz="0" w:space="0" w:color="auto"/>
            <w:bottom w:val="none" w:sz="0" w:space="0" w:color="auto"/>
            <w:right w:val="none" w:sz="0" w:space="0" w:color="auto"/>
          </w:divBdr>
        </w:div>
        <w:div w:id="1019618699">
          <w:marLeft w:val="0"/>
          <w:marRight w:val="0"/>
          <w:marTop w:val="0"/>
          <w:marBottom w:val="0"/>
          <w:divBdr>
            <w:top w:val="none" w:sz="0" w:space="0" w:color="auto"/>
            <w:left w:val="none" w:sz="0" w:space="0" w:color="auto"/>
            <w:bottom w:val="none" w:sz="0" w:space="0" w:color="auto"/>
            <w:right w:val="none" w:sz="0" w:space="0" w:color="auto"/>
          </w:divBdr>
        </w:div>
        <w:div w:id="1049381387">
          <w:marLeft w:val="0"/>
          <w:marRight w:val="0"/>
          <w:marTop w:val="0"/>
          <w:marBottom w:val="0"/>
          <w:divBdr>
            <w:top w:val="none" w:sz="0" w:space="0" w:color="auto"/>
            <w:left w:val="none" w:sz="0" w:space="0" w:color="auto"/>
            <w:bottom w:val="none" w:sz="0" w:space="0" w:color="auto"/>
            <w:right w:val="none" w:sz="0" w:space="0" w:color="auto"/>
          </w:divBdr>
        </w:div>
        <w:div w:id="1058359473">
          <w:marLeft w:val="0"/>
          <w:marRight w:val="0"/>
          <w:marTop w:val="0"/>
          <w:marBottom w:val="0"/>
          <w:divBdr>
            <w:top w:val="none" w:sz="0" w:space="0" w:color="auto"/>
            <w:left w:val="none" w:sz="0" w:space="0" w:color="auto"/>
            <w:bottom w:val="none" w:sz="0" w:space="0" w:color="auto"/>
            <w:right w:val="none" w:sz="0" w:space="0" w:color="auto"/>
          </w:divBdr>
        </w:div>
        <w:div w:id="1133477727">
          <w:marLeft w:val="0"/>
          <w:marRight w:val="0"/>
          <w:marTop w:val="0"/>
          <w:marBottom w:val="0"/>
          <w:divBdr>
            <w:top w:val="none" w:sz="0" w:space="0" w:color="auto"/>
            <w:left w:val="none" w:sz="0" w:space="0" w:color="auto"/>
            <w:bottom w:val="none" w:sz="0" w:space="0" w:color="auto"/>
            <w:right w:val="none" w:sz="0" w:space="0" w:color="auto"/>
          </w:divBdr>
        </w:div>
        <w:div w:id="1241796161">
          <w:marLeft w:val="0"/>
          <w:marRight w:val="0"/>
          <w:marTop w:val="0"/>
          <w:marBottom w:val="0"/>
          <w:divBdr>
            <w:top w:val="none" w:sz="0" w:space="0" w:color="auto"/>
            <w:left w:val="none" w:sz="0" w:space="0" w:color="auto"/>
            <w:bottom w:val="none" w:sz="0" w:space="0" w:color="auto"/>
            <w:right w:val="none" w:sz="0" w:space="0" w:color="auto"/>
          </w:divBdr>
        </w:div>
        <w:div w:id="1520315492">
          <w:marLeft w:val="0"/>
          <w:marRight w:val="0"/>
          <w:marTop w:val="0"/>
          <w:marBottom w:val="0"/>
          <w:divBdr>
            <w:top w:val="none" w:sz="0" w:space="0" w:color="auto"/>
            <w:left w:val="none" w:sz="0" w:space="0" w:color="auto"/>
            <w:bottom w:val="none" w:sz="0" w:space="0" w:color="auto"/>
            <w:right w:val="none" w:sz="0" w:space="0" w:color="auto"/>
          </w:divBdr>
        </w:div>
        <w:div w:id="1585676136">
          <w:marLeft w:val="0"/>
          <w:marRight w:val="0"/>
          <w:marTop w:val="0"/>
          <w:marBottom w:val="0"/>
          <w:divBdr>
            <w:top w:val="none" w:sz="0" w:space="0" w:color="auto"/>
            <w:left w:val="none" w:sz="0" w:space="0" w:color="auto"/>
            <w:bottom w:val="none" w:sz="0" w:space="0" w:color="auto"/>
            <w:right w:val="none" w:sz="0" w:space="0" w:color="auto"/>
          </w:divBdr>
        </w:div>
        <w:div w:id="1640497832">
          <w:marLeft w:val="0"/>
          <w:marRight w:val="0"/>
          <w:marTop w:val="0"/>
          <w:marBottom w:val="0"/>
          <w:divBdr>
            <w:top w:val="none" w:sz="0" w:space="0" w:color="auto"/>
            <w:left w:val="none" w:sz="0" w:space="0" w:color="auto"/>
            <w:bottom w:val="none" w:sz="0" w:space="0" w:color="auto"/>
            <w:right w:val="none" w:sz="0" w:space="0" w:color="auto"/>
          </w:divBdr>
        </w:div>
        <w:div w:id="1667854838">
          <w:marLeft w:val="0"/>
          <w:marRight w:val="0"/>
          <w:marTop w:val="0"/>
          <w:marBottom w:val="0"/>
          <w:divBdr>
            <w:top w:val="none" w:sz="0" w:space="0" w:color="auto"/>
            <w:left w:val="none" w:sz="0" w:space="0" w:color="auto"/>
            <w:bottom w:val="none" w:sz="0" w:space="0" w:color="auto"/>
            <w:right w:val="none" w:sz="0" w:space="0" w:color="auto"/>
          </w:divBdr>
        </w:div>
        <w:div w:id="1690908617">
          <w:marLeft w:val="0"/>
          <w:marRight w:val="0"/>
          <w:marTop w:val="0"/>
          <w:marBottom w:val="0"/>
          <w:divBdr>
            <w:top w:val="none" w:sz="0" w:space="0" w:color="auto"/>
            <w:left w:val="none" w:sz="0" w:space="0" w:color="auto"/>
            <w:bottom w:val="none" w:sz="0" w:space="0" w:color="auto"/>
            <w:right w:val="none" w:sz="0" w:space="0" w:color="auto"/>
          </w:divBdr>
        </w:div>
        <w:div w:id="1698120186">
          <w:marLeft w:val="0"/>
          <w:marRight w:val="0"/>
          <w:marTop w:val="0"/>
          <w:marBottom w:val="0"/>
          <w:divBdr>
            <w:top w:val="none" w:sz="0" w:space="0" w:color="auto"/>
            <w:left w:val="none" w:sz="0" w:space="0" w:color="auto"/>
            <w:bottom w:val="none" w:sz="0" w:space="0" w:color="auto"/>
            <w:right w:val="none" w:sz="0" w:space="0" w:color="auto"/>
          </w:divBdr>
        </w:div>
        <w:div w:id="1724216018">
          <w:marLeft w:val="0"/>
          <w:marRight w:val="0"/>
          <w:marTop w:val="0"/>
          <w:marBottom w:val="0"/>
          <w:divBdr>
            <w:top w:val="none" w:sz="0" w:space="0" w:color="auto"/>
            <w:left w:val="none" w:sz="0" w:space="0" w:color="auto"/>
            <w:bottom w:val="none" w:sz="0" w:space="0" w:color="auto"/>
            <w:right w:val="none" w:sz="0" w:space="0" w:color="auto"/>
          </w:divBdr>
        </w:div>
        <w:div w:id="1779254461">
          <w:marLeft w:val="0"/>
          <w:marRight w:val="0"/>
          <w:marTop w:val="0"/>
          <w:marBottom w:val="0"/>
          <w:divBdr>
            <w:top w:val="none" w:sz="0" w:space="0" w:color="auto"/>
            <w:left w:val="none" w:sz="0" w:space="0" w:color="auto"/>
            <w:bottom w:val="none" w:sz="0" w:space="0" w:color="auto"/>
            <w:right w:val="none" w:sz="0" w:space="0" w:color="auto"/>
          </w:divBdr>
        </w:div>
        <w:div w:id="1860583224">
          <w:marLeft w:val="0"/>
          <w:marRight w:val="0"/>
          <w:marTop w:val="0"/>
          <w:marBottom w:val="0"/>
          <w:divBdr>
            <w:top w:val="none" w:sz="0" w:space="0" w:color="auto"/>
            <w:left w:val="none" w:sz="0" w:space="0" w:color="auto"/>
            <w:bottom w:val="none" w:sz="0" w:space="0" w:color="auto"/>
            <w:right w:val="none" w:sz="0" w:space="0" w:color="auto"/>
          </w:divBdr>
        </w:div>
        <w:div w:id="1904103949">
          <w:marLeft w:val="0"/>
          <w:marRight w:val="0"/>
          <w:marTop w:val="0"/>
          <w:marBottom w:val="0"/>
          <w:divBdr>
            <w:top w:val="none" w:sz="0" w:space="0" w:color="auto"/>
            <w:left w:val="none" w:sz="0" w:space="0" w:color="auto"/>
            <w:bottom w:val="none" w:sz="0" w:space="0" w:color="auto"/>
            <w:right w:val="none" w:sz="0" w:space="0" w:color="auto"/>
          </w:divBdr>
        </w:div>
        <w:div w:id="1913733255">
          <w:marLeft w:val="0"/>
          <w:marRight w:val="0"/>
          <w:marTop w:val="0"/>
          <w:marBottom w:val="0"/>
          <w:divBdr>
            <w:top w:val="none" w:sz="0" w:space="0" w:color="auto"/>
            <w:left w:val="none" w:sz="0" w:space="0" w:color="auto"/>
            <w:bottom w:val="none" w:sz="0" w:space="0" w:color="auto"/>
            <w:right w:val="none" w:sz="0" w:space="0" w:color="auto"/>
          </w:divBdr>
        </w:div>
        <w:div w:id="2074158683">
          <w:marLeft w:val="0"/>
          <w:marRight w:val="0"/>
          <w:marTop w:val="0"/>
          <w:marBottom w:val="0"/>
          <w:divBdr>
            <w:top w:val="none" w:sz="0" w:space="0" w:color="auto"/>
            <w:left w:val="none" w:sz="0" w:space="0" w:color="auto"/>
            <w:bottom w:val="none" w:sz="0" w:space="0" w:color="auto"/>
            <w:right w:val="none" w:sz="0" w:space="0" w:color="auto"/>
          </w:divBdr>
        </w:div>
      </w:divsChild>
    </w:div>
    <w:div w:id="1375695036">
      <w:bodyDiv w:val="1"/>
      <w:marLeft w:val="0"/>
      <w:marRight w:val="0"/>
      <w:marTop w:val="0"/>
      <w:marBottom w:val="0"/>
      <w:divBdr>
        <w:top w:val="none" w:sz="0" w:space="0" w:color="auto"/>
        <w:left w:val="none" w:sz="0" w:space="0" w:color="auto"/>
        <w:bottom w:val="none" w:sz="0" w:space="0" w:color="auto"/>
        <w:right w:val="none" w:sz="0" w:space="0" w:color="auto"/>
      </w:divBdr>
      <w:divsChild>
        <w:div w:id="941643767">
          <w:marLeft w:val="0"/>
          <w:marRight w:val="0"/>
          <w:marTop w:val="0"/>
          <w:marBottom w:val="0"/>
          <w:divBdr>
            <w:top w:val="none" w:sz="0" w:space="0" w:color="auto"/>
            <w:left w:val="none" w:sz="0" w:space="0" w:color="auto"/>
            <w:bottom w:val="none" w:sz="0" w:space="0" w:color="auto"/>
            <w:right w:val="none" w:sz="0" w:space="0" w:color="auto"/>
          </w:divBdr>
          <w:divsChild>
            <w:div w:id="1113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4168">
      <w:bodyDiv w:val="1"/>
      <w:marLeft w:val="0"/>
      <w:marRight w:val="0"/>
      <w:marTop w:val="0"/>
      <w:marBottom w:val="0"/>
      <w:divBdr>
        <w:top w:val="none" w:sz="0" w:space="0" w:color="auto"/>
        <w:left w:val="none" w:sz="0" w:space="0" w:color="auto"/>
        <w:bottom w:val="none" w:sz="0" w:space="0" w:color="auto"/>
        <w:right w:val="none" w:sz="0" w:space="0" w:color="auto"/>
      </w:divBdr>
    </w:div>
    <w:div w:id="1706635774">
      <w:bodyDiv w:val="1"/>
      <w:marLeft w:val="0"/>
      <w:marRight w:val="0"/>
      <w:marTop w:val="0"/>
      <w:marBottom w:val="0"/>
      <w:divBdr>
        <w:top w:val="none" w:sz="0" w:space="0" w:color="auto"/>
        <w:left w:val="none" w:sz="0" w:space="0" w:color="auto"/>
        <w:bottom w:val="none" w:sz="0" w:space="0" w:color="auto"/>
        <w:right w:val="none" w:sz="0" w:space="0" w:color="auto"/>
      </w:divBdr>
    </w:div>
    <w:div w:id="20385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12CB-1A72-42E8-B732-A598102C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116</Words>
  <Characters>664</Characters>
  <Application>Microsoft Office Word</Application>
  <DocSecurity>0</DocSecurity>
  <Lines>5</Lines>
  <Paragraphs>1</Paragraphs>
  <ScaleCrop>false</ScaleCrop>
  <Company>SYNNEX</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有關「國土復育策略方案策略行動方案暨行動計畫」</dc:title>
  <dc:creator>user</dc:creator>
  <cp:lastModifiedBy>陳淑華</cp:lastModifiedBy>
  <cp:revision>5</cp:revision>
  <cp:lastPrinted>2020-06-02T03:38:00Z</cp:lastPrinted>
  <dcterms:created xsi:type="dcterms:W3CDTF">2020-06-02T03:38:00Z</dcterms:created>
  <dcterms:modified xsi:type="dcterms:W3CDTF">2020-06-05T03:16:00Z</dcterms:modified>
</cp:coreProperties>
</file>