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4" w:rsidRPr="008132BB" w:rsidRDefault="00694AA4" w:rsidP="008132BB">
      <w:pPr>
        <w:jc w:val="right"/>
        <w:rPr>
          <w:rFonts w:ascii="標楷體" w:eastAsia="標楷體" w:hAnsi="標楷體"/>
          <w:sz w:val="2"/>
          <w:szCs w:val="20"/>
        </w:rPr>
      </w:pPr>
    </w:p>
    <w:p w:rsidR="00694AA4" w:rsidRPr="008132BB" w:rsidRDefault="00694AA4" w:rsidP="008132BB">
      <w:pPr>
        <w:jc w:val="right"/>
        <w:rPr>
          <w:rFonts w:ascii="標楷體" w:eastAsia="標楷體" w:hAnsi="標楷體"/>
          <w:sz w:val="2"/>
          <w:szCs w:val="20"/>
        </w:rPr>
      </w:pPr>
    </w:p>
    <w:p w:rsidR="00694AA4" w:rsidRPr="008132BB" w:rsidRDefault="00694AA4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8132BB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:rsidR="00694AA4" w:rsidRPr="008132BB" w:rsidRDefault="00694AA4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694AA4" w:rsidRPr="008132BB" w:rsidTr="008132BB">
        <w:trPr>
          <w:trHeight w:val="1068"/>
          <w:jc w:val="center"/>
        </w:trPr>
        <w:tc>
          <w:tcPr>
            <w:tcW w:w="1419" w:type="dxa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5335040"/>
              </w:rPr>
              <w:t>姓</w:t>
            </w:r>
            <w:r w:rsidRPr="008132BB">
              <w:rPr>
                <w:rFonts w:ascii="標楷體" w:eastAsia="標楷體" w:hAnsi="標楷體" w:hint="eastAsia"/>
                <w:sz w:val="28"/>
                <w:szCs w:val="32"/>
                <w:fitText w:val="700" w:id="-2085335040"/>
              </w:rPr>
              <w:t>名</w:t>
            </w:r>
          </w:p>
        </w:tc>
        <w:tc>
          <w:tcPr>
            <w:tcW w:w="2271" w:type="dxa"/>
          </w:tcPr>
          <w:p w:rsidR="00694AA4" w:rsidRPr="008132BB" w:rsidRDefault="00694AA4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</w:tcPr>
          <w:p w:rsidR="00694AA4" w:rsidRPr="008132BB" w:rsidRDefault="00694AA4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694AA4" w:rsidRPr="008132BB" w:rsidTr="008132BB">
        <w:trPr>
          <w:trHeight w:val="1108"/>
          <w:jc w:val="center"/>
        </w:trPr>
        <w:tc>
          <w:tcPr>
            <w:tcW w:w="2269" w:type="dxa"/>
            <w:gridSpan w:val="2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:rsidR="00694AA4" w:rsidRPr="008132BB" w:rsidRDefault="00694AA4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694AA4" w:rsidRPr="008132BB" w:rsidTr="008132BB">
        <w:trPr>
          <w:trHeight w:val="1111"/>
          <w:jc w:val="center"/>
        </w:trPr>
        <w:tc>
          <w:tcPr>
            <w:tcW w:w="2269" w:type="dxa"/>
            <w:gridSpan w:val="2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</w:tcPr>
          <w:p w:rsidR="00694AA4" w:rsidRPr="008132BB" w:rsidRDefault="00694AA4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_Hlk35198632"/>
            <w:r w:rsidRPr="008132B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0"/>
          </w:p>
        </w:tc>
      </w:tr>
      <w:tr w:rsidR="00694AA4" w:rsidRPr="008132BB" w:rsidTr="008132BB">
        <w:trPr>
          <w:trHeight w:val="1106"/>
          <w:jc w:val="center"/>
        </w:trPr>
        <w:tc>
          <w:tcPr>
            <w:tcW w:w="2269" w:type="dxa"/>
            <w:gridSpan w:val="2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:rsidR="00694AA4" w:rsidRPr="008132BB" w:rsidRDefault="00694AA4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vAlign w:val="center"/>
          </w:tcPr>
          <w:p w:rsidR="00694AA4" w:rsidRPr="008132BB" w:rsidRDefault="00694AA4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</w:rPr>
              <w:t>(1)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無支領薪資</w:t>
            </w: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</w:rPr>
              <w:t xml:space="preserve"> </w:t>
            </w: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:rsidR="00694AA4" w:rsidRPr="008132BB" w:rsidRDefault="00694AA4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</w:rPr>
              <w:t>(2)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有支領薪資</w:t>
            </w: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</w:rPr>
              <w:t xml:space="preserve"> </w:t>
            </w:r>
            <w:r w:rsidRPr="008132BB">
              <w:rPr>
                <w:rFonts w:ascii="標楷體" w:eastAsia="標楷體" w:hAnsi="標楷體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694AA4" w:rsidRPr="008132BB" w:rsidTr="008132BB">
        <w:trPr>
          <w:trHeight w:val="2806"/>
          <w:jc w:val="center"/>
        </w:trPr>
        <w:tc>
          <w:tcPr>
            <w:tcW w:w="10462" w:type="dxa"/>
            <w:gridSpan w:val="7"/>
          </w:tcPr>
          <w:p w:rsidR="00694AA4" w:rsidRPr="008132BB" w:rsidRDefault="00694AA4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</w:rPr>
              <w:t>:</w:t>
            </w:r>
          </w:p>
          <w:p w:rsidR="00694AA4" w:rsidRPr="008132BB" w:rsidRDefault="00694AA4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</w:rPr>
              <w:t>:</w:t>
            </w:r>
          </w:p>
          <w:p w:rsidR="00694AA4" w:rsidRPr="008132BB" w:rsidRDefault="00694AA4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負責人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</w:rPr>
              <w:t xml:space="preserve">: </w:t>
            </w:r>
          </w:p>
          <w:p w:rsidR="00694AA4" w:rsidRPr="008132BB" w:rsidRDefault="00694AA4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</w:rPr>
              <w:t>: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:rsidR="00694AA4" w:rsidRPr="008132BB" w:rsidRDefault="00694AA4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</w:t>
            </w:r>
            <w:r w:rsidRPr="008132BB">
              <w:rPr>
                <w:rFonts w:ascii="標楷體" w:eastAsia="標楷體" w:hAnsi="標楷體"/>
                <w:spacing w:val="-4"/>
                <w:sz w:val="28"/>
                <w:szCs w:val="32"/>
              </w:rPr>
              <w:t>:</w:t>
            </w:r>
          </w:p>
        </w:tc>
      </w:tr>
    </w:tbl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:rsidR="00694AA4" w:rsidRPr="008132BB" w:rsidRDefault="00694AA4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:rsidR="00694AA4" w:rsidRPr="008132BB" w:rsidRDefault="00694AA4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>
        <w:rPr>
          <w:noProof/>
        </w:rPr>
        <w:pict>
          <v:rect id="矩形 238" o:spid="_x0000_s1026" style="position:absolute;margin-left:92pt;margin-top:17.2pt;width:94.2pt;height:88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<v:stroke dashstyle="3 1"/>
            <v:path arrowok="t"/>
          </v:rect>
        </w:pict>
      </w:r>
      <w:r>
        <w:rPr>
          <w:noProof/>
        </w:rPr>
        <w:pict>
          <v:rect id="矩形 239" o:spid="_x0000_s1027" style="position:absolute;margin-left:323.45pt;margin-top:49.85pt;width:46.8pt;height:4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<v:stroke dashstyle="3 1"/>
            <v:path arrowok="t"/>
          </v:rect>
        </w:pict>
      </w:r>
    </w:p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:rsidR="00694AA4" w:rsidRPr="008132BB" w:rsidRDefault="00694AA4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</w:t>
      </w:r>
      <w:r w:rsidRPr="008132BB">
        <w:rPr>
          <w:rFonts w:ascii="標楷體" w:eastAsia="標楷體" w:hAnsi="標楷體"/>
          <w:spacing w:val="-4"/>
          <w:kern w:val="0"/>
          <w:sz w:val="32"/>
          <w:szCs w:val="32"/>
        </w:rPr>
        <w:t xml:space="preserve">:                 </w:t>
      </w:r>
      <w:r w:rsidRPr="008132BB">
        <w:rPr>
          <w:rFonts w:ascii="標楷體" w:eastAsia="標楷體" w:hAnsi="標楷體" w:hint="eastAsia"/>
          <w:spacing w:val="-4"/>
          <w:kern w:val="0"/>
          <w:sz w:val="32"/>
          <w:szCs w:val="32"/>
        </w:rPr>
        <w:t>負責人印章</w:t>
      </w:r>
      <w:r w:rsidRPr="008132BB">
        <w:rPr>
          <w:rFonts w:ascii="標楷體" w:eastAsia="標楷體" w:hAnsi="標楷體"/>
          <w:spacing w:val="-4"/>
          <w:kern w:val="0"/>
          <w:sz w:val="32"/>
          <w:szCs w:val="32"/>
        </w:rPr>
        <w:t>:</w:t>
      </w:r>
    </w:p>
    <w:p w:rsidR="00694AA4" w:rsidRPr="008132BB" w:rsidRDefault="00694AA4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:rsidR="00694AA4" w:rsidRPr="008132BB" w:rsidRDefault="00694AA4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bookmarkStart w:id="1" w:name="_GoBack"/>
      <w:bookmarkEnd w:id="1"/>
      <w:r w:rsidRPr="008132BB">
        <w:rPr>
          <w:rFonts w:ascii="標楷體" w:eastAsia="標楷體" w:hAnsi="標楷體" w:hint="eastAsia"/>
          <w:bCs/>
        </w:rPr>
        <w:t>註：依勞動基準法第</w:t>
      </w:r>
      <w:r w:rsidRPr="008132BB">
        <w:rPr>
          <w:rFonts w:ascii="標楷體" w:eastAsia="標楷體" w:hAnsi="標楷體"/>
          <w:bCs/>
        </w:rPr>
        <w:t>36</w:t>
      </w:r>
      <w:r w:rsidRPr="008132BB">
        <w:rPr>
          <w:rFonts w:ascii="標楷體" w:eastAsia="標楷體" w:hAnsi="標楷體" w:hint="eastAsia"/>
          <w:bCs/>
        </w:rPr>
        <w:t>條第</w:t>
      </w:r>
      <w:r w:rsidRPr="008132BB">
        <w:rPr>
          <w:rFonts w:ascii="標楷體" w:eastAsia="標楷體" w:hAnsi="標楷體"/>
          <w:bCs/>
        </w:rPr>
        <w:t>1</w:t>
      </w:r>
      <w:r w:rsidRPr="008132BB">
        <w:rPr>
          <w:rFonts w:ascii="標楷體" w:eastAsia="標楷體" w:hAnsi="標楷體" w:hint="eastAsia"/>
          <w:bCs/>
        </w:rPr>
        <w:t>項規定：「勞工每</w:t>
      </w:r>
      <w:r w:rsidRPr="008132BB">
        <w:rPr>
          <w:rFonts w:ascii="標楷體" w:eastAsia="標楷體" w:hAnsi="標楷體"/>
          <w:bCs/>
        </w:rPr>
        <w:t>7</w:t>
      </w:r>
      <w:r w:rsidRPr="008132BB">
        <w:rPr>
          <w:rFonts w:ascii="標楷體" w:eastAsia="標楷體" w:hAnsi="標楷體" w:hint="eastAsia"/>
          <w:bCs/>
        </w:rPr>
        <w:t>日中應有</w:t>
      </w:r>
      <w:r w:rsidRPr="008132BB">
        <w:rPr>
          <w:rFonts w:ascii="標楷體" w:eastAsia="標楷體" w:hAnsi="標楷體"/>
          <w:bCs/>
        </w:rPr>
        <w:t>2</w:t>
      </w:r>
      <w:r w:rsidRPr="008132BB">
        <w:rPr>
          <w:rFonts w:ascii="標楷體" w:eastAsia="標楷體" w:hAnsi="標楷體" w:hint="eastAsia"/>
          <w:bCs/>
        </w:rPr>
        <w:t>日之休息，其中</w:t>
      </w:r>
      <w:r w:rsidRPr="008132BB">
        <w:rPr>
          <w:rFonts w:ascii="標楷體" w:eastAsia="標楷體" w:hAnsi="標楷體"/>
          <w:bCs/>
        </w:rPr>
        <w:t>1</w:t>
      </w:r>
      <w:r w:rsidRPr="008132BB">
        <w:rPr>
          <w:rFonts w:ascii="標楷體" w:eastAsia="標楷體" w:hAnsi="標楷體" w:hint="eastAsia"/>
          <w:bCs/>
        </w:rPr>
        <w:t>日為例假，</w:t>
      </w:r>
      <w:r w:rsidRPr="008132BB">
        <w:rPr>
          <w:rFonts w:ascii="標楷體" w:eastAsia="標楷體" w:hAnsi="標楷體"/>
          <w:bCs/>
        </w:rPr>
        <w:t>1</w:t>
      </w:r>
      <w:r w:rsidRPr="008132BB">
        <w:rPr>
          <w:rFonts w:ascii="標楷體" w:eastAsia="標楷體" w:hAnsi="標楷體" w:hint="eastAsia"/>
          <w:bCs/>
        </w:rPr>
        <w:t>日為休息日」，國定假日、例假及休息日雇主應給薪。</w:t>
      </w:r>
    </w:p>
    <w:p w:rsidR="00694AA4" w:rsidRPr="008132BB" w:rsidRDefault="00694AA4" w:rsidP="008132BB">
      <w:pPr>
        <w:spacing w:line="480" w:lineRule="exact"/>
        <w:ind w:left="360" w:rightChars="-494" w:right="-1186" w:hangingChars="100" w:hanging="360"/>
        <w:jc w:val="right"/>
        <w:rPr>
          <w:rFonts w:ascii="標楷體" w:eastAsia="標楷體" w:hAnsi="標楷體"/>
          <w:b/>
          <w:sz w:val="36"/>
          <w:szCs w:val="36"/>
        </w:rPr>
      </w:pPr>
    </w:p>
    <w:p w:rsidR="00694AA4" w:rsidRPr="00377B28" w:rsidRDefault="00694AA4" w:rsidP="006A2F79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694AA4" w:rsidRPr="00377B28" w:rsidSect="00F65EBE">
      <w:pgSz w:w="11906" w:h="16838"/>
      <w:pgMar w:top="426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A4" w:rsidRDefault="00694AA4">
      <w:r>
        <w:separator/>
      </w:r>
    </w:p>
  </w:endnote>
  <w:endnote w:type="continuationSeparator" w:id="0">
    <w:p w:rsidR="00694AA4" w:rsidRDefault="0069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A4" w:rsidRDefault="00694AA4">
      <w:r>
        <w:separator/>
      </w:r>
    </w:p>
  </w:footnote>
  <w:footnote w:type="continuationSeparator" w:id="0">
    <w:p w:rsidR="00694AA4" w:rsidRDefault="00694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97"/>
    <w:rsid w:val="00023275"/>
    <w:rsid w:val="00072D74"/>
    <w:rsid w:val="00081853"/>
    <w:rsid w:val="00082DD2"/>
    <w:rsid w:val="000852F4"/>
    <w:rsid w:val="000D7F97"/>
    <w:rsid w:val="000E3CFA"/>
    <w:rsid w:val="00101562"/>
    <w:rsid w:val="001231D4"/>
    <w:rsid w:val="00154EB0"/>
    <w:rsid w:val="00186DE3"/>
    <w:rsid w:val="001C0982"/>
    <w:rsid w:val="001C6FCF"/>
    <w:rsid w:val="00225297"/>
    <w:rsid w:val="00245376"/>
    <w:rsid w:val="00253E89"/>
    <w:rsid w:val="00280FF4"/>
    <w:rsid w:val="00293E80"/>
    <w:rsid w:val="002B3DBC"/>
    <w:rsid w:val="002E1C55"/>
    <w:rsid w:val="002E37DB"/>
    <w:rsid w:val="00304CDE"/>
    <w:rsid w:val="003761BC"/>
    <w:rsid w:val="003769CB"/>
    <w:rsid w:val="00377B28"/>
    <w:rsid w:val="003A79F9"/>
    <w:rsid w:val="003E3A71"/>
    <w:rsid w:val="004375BD"/>
    <w:rsid w:val="00446838"/>
    <w:rsid w:val="0045122D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623F4F"/>
    <w:rsid w:val="006569C2"/>
    <w:rsid w:val="00674C2D"/>
    <w:rsid w:val="0069127E"/>
    <w:rsid w:val="00694AA4"/>
    <w:rsid w:val="006A00FE"/>
    <w:rsid w:val="006A2F79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7D772B"/>
    <w:rsid w:val="007F2AD6"/>
    <w:rsid w:val="008019D0"/>
    <w:rsid w:val="008132BB"/>
    <w:rsid w:val="008308B0"/>
    <w:rsid w:val="00890076"/>
    <w:rsid w:val="008A08BA"/>
    <w:rsid w:val="008B7F1A"/>
    <w:rsid w:val="008D1D88"/>
    <w:rsid w:val="008E147A"/>
    <w:rsid w:val="008F1850"/>
    <w:rsid w:val="008F5E7D"/>
    <w:rsid w:val="009074AE"/>
    <w:rsid w:val="00920D68"/>
    <w:rsid w:val="00922551"/>
    <w:rsid w:val="00961B10"/>
    <w:rsid w:val="00991CC9"/>
    <w:rsid w:val="00993E1F"/>
    <w:rsid w:val="009A3062"/>
    <w:rsid w:val="009B1691"/>
    <w:rsid w:val="00AB4AE3"/>
    <w:rsid w:val="00AB6E0C"/>
    <w:rsid w:val="00AE0190"/>
    <w:rsid w:val="00AF0536"/>
    <w:rsid w:val="00B30647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52A72"/>
    <w:rsid w:val="00D11258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71642"/>
    <w:rsid w:val="00E83F9D"/>
    <w:rsid w:val="00EA64E2"/>
    <w:rsid w:val="00EF543C"/>
    <w:rsid w:val="00F2223E"/>
    <w:rsid w:val="00F378E8"/>
    <w:rsid w:val="00F47407"/>
    <w:rsid w:val="00F65EBE"/>
    <w:rsid w:val="00FC2DEA"/>
    <w:rsid w:val="00FD32E0"/>
    <w:rsid w:val="00FD5DC9"/>
    <w:rsid w:val="00FF27C8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9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7F97"/>
    <w:rPr>
      <w:rFonts w:cs="Times New Roman"/>
    </w:rPr>
  </w:style>
  <w:style w:type="paragraph" w:styleId="ListParagraph">
    <w:name w:val="List Paragraph"/>
    <w:aliases w:val="卑南壹,詳細說明"/>
    <w:basedOn w:val="Normal"/>
    <w:link w:val="ListParagraphChar"/>
    <w:uiPriority w:val="99"/>
    <w:qFormat/>
    <w:rsid w:val="000D7F97"/>
    <w:pPr>
      <w:ind w:leftChars="200" w:left="480"/>
    </w:pPr>
    <w:rPr>
      <w:kern w:val="0"/>
      <w:sz w:val="20"/>
    </w:rPr>
  </w:style>
  <w:style w:type="paragraph" w:styleId="Header">
    <w:name w:val="header"/>
    <w:basedOn w:val="Normal"/>
    <w:link w:val="HeaderChar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7F9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F97"/>
    <w:rPr>
      <w:rFonts w:ascii="Cambria" w:eastAsia="新細明體" w:hAnsi="Cambria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D7F97"/>
    <w:rPr>
      <w:rFonts w:ascii="Times New Roman" w:eastAsia="標楷體" w:hAnsi="Times New Roman" w:cs="Times New Roman"/>
      <w:sz w:val="20"/>
      <w:szCs w:val="20"/>
    </w:rPr>
  </w:style>
  <w:style w:type="character" w:customStyle="1" w:styleId="ListParagraphChar">
    <w:name w:val="List Paragraph Char"/>
    <w:aliases w:val="卑南壹 Char,詳細說明 Char"/>
    <w:link w:val="ListParagraph"/>
    <w:uiPriority w:val="99"/>
    <w:locked/>
    <w:rsid w:val="000D7F97"/>
    <w:rPr>
      <w:rFonts w:ascii="Times New Roman" w:eastAsia="新細明體" w:hAnsi="Times New Roman"/>
      <w:sz w:val="24"/>
    </w:rPr>
  </w:style>
  <w:style w:type="table" w:styleId="TableGrid">
    <w:name w:val="Table Grid"/>
    <w:basedOn w:val="TableNormal"/>
    <w:uiPriority w:val="99"/>
    <w:rsid w:val="000D7F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D7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F97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防疫隔離請假及有無支領薪資證明</dc:title>
  <dc:subject/>
  <dc:creator>Windows User</dc:creator>
  <cp:keywords/>
  <dc:description/>
  <cp:lastModifiedBy>USER</cp:lastModifiedBy>
  <cp:revision>2</cp:revision>
  <cp:lastPrinted>2020-03-19T13:31:00Z</cp:lastPrinted>
  <dcterms:created xsi:type="dcterms:W3CDTF">2020-03-22T09:16:00Z</dcterms:created>
  <dcterms:modified xsi:type="dcterms:W3CDTF">2020-03-22T09:16:00Z</dcterms:modified>
</cp:coreProperties>
</file>