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7E5" w:rsidRPr="00183517" w:rsidRDefault="00B449CC" w:rsidP="000A57E5">
      <w:pPr>
        <w:snapToGrid w:val="0"/>
        <w:jc w:val="center"/>
        <w:rPr>
          <w:sz w:val="32"/>
          <w:szCs w:val="32"/>
        </w:rPr>
      </w:pPr>
      <w:bookmarkStart w:id="0" w:name="_GoBack"/>
      <w:bookmarkEnd w:id="0"/>
      <w:proofErr w:type="gramStart"/>
      <w:r w:rsidRPr="00183517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183517">
        <w:rPr>
          <w:rFonts w:ascii="標楷體" w:eastAsia="標楷體" w:hAnsi="標楷體" w:hint="eastAsia"/>
          <w:sz w:val="32"/>
          <w:szCs w:val="32"/>
        </w:rPr>
        <w:t>南市公立公墓收費標準表</w:t>
      </w:r>
      <w:r w:rsidR="00183517">
        <w:rPr>
          <w:rFonts w:ascii="標楷體" w:eastAsia="標楷體" w:hAnsi="標楷體" w:hint="eastAsia"/>
          <w:sz w:val="32"/>
          <w:szCs w:val="32"/>
        </w:rPr>
        <w:t>草案</w:t>
      </w:r>
      <w:r w:rsidR="004B27EA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83517">
        <w:rPr>
          <w:rFonts w:ascii="標楷體" w:eastAsia="標楷體" w:hAnsi="標楷體" w:hint="eastAsia"/>
          <w:sz w:val="32"/>
          <w:szCs w:val="32"/>
        </w:rPr>
        <w:t xml:space="preserve"> </w:t>
      </w:r>
      <w:r w:rsidRPr="00637AEF">
        <w:rPr>
          <w:rFonts w:ascii="標楷體" w:eastAsia="標楷體" w:hAnsi="標楷體" w:hint="eastAsia"/>
          <w:sz w:val="28"/>
          <w:szCs w:val="28"/>
        </w:rPr>
        <w:t>單位：新臺幣</w:t>
      </w:r>
      <w:r w:rsidR="004B27EA" w:rsidRPr="00637AEF">
        <w:rPr>
          <w:rFonts w:ascii="標楷體" w:eastAsia="標楷體" w:hAnsi="標楷體" w:hint="eastAsia"/>
          <w:sz w:val="28"/>
          <w:szCs w:val="28"/>
        </w:rPr>
        <w:t>/元</w:t>
      </w:r>
    </w:p>
    <w:tbl>
      <w:tblPr>
        <w:tblW w:w="47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1251"/>
        <w:gridCol w:w="1787"/>
        <w:gridCol w:w="2388"/>
        <w:gridCol w:w="1559"/>
        <w:gridCol w:w="1183"/>
      </w:tblGrid>
      <w:tr w:rsidR="00523997" w:rsidRPr="00D531F6" w:rsidTr="00374F36">
        <w:trPr>
          <w:jc w:val="center"/>
        </w:trPr>
        <w:tc>
          <w:tcPr>
            <w:tcW w:w="7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97" w:rsidRPr="00D531F6" w:rsidRDefault="00523997" w:rsidP="008A2B0B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531F6">
              <w:rPr>
                <w:rFonts w:ascii="標楷體" w:eastAsia="標楷體" w:hAnsi="標楷體" w:hint="eastAsia"/>
                <w:szCs w:val="24"/>
              </w:rPr>
              <w:t>管理機關</w:t>
            </w:r>
          </w:p>
        </w:tc>
        <w:tc>
          <w:tcPr>
            <w:tcW w:w="6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97" w:rsidRPr="00D531F6" w:rsidRDefault="00523997" w:rsidP="008A2B0B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531F6">
              <w:rPr>
                <w:rFonts w:ascii="標楷體" w:eastAsia="標楷體" w:hAnsi="標楷體" w:hint="eastAsia"/>
                <w:szCs w:val="24"/>
              </w:rPr>
              <w:t>公墓類型</w:t>
            </w: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97" w:rsidRPr="00D531F6" w:rsidRDefault="00523997" w:rsidP="008A2B0B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531F6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12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97" w:rsidRPr="00D531F6" w:rsidRDefault="00523997" w:rsidP="008A2B0B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531F6">
              <w:rPr>
                <w:rFonts w:ascii="標楷體" w:eastAsia="標楷體" w:hAnsi="標楷體" w:hint="eastAsia"/>
                <w:szCs w:val="24"/>
              </w:rPr>
              <w:t>墓基面積</w:t>
            </w:r>
            <w:proofErr w:type="gramEnd"/>
          </w:p>
        </w:tc>
        <w:tc>
          <w:tcPr>
            <w:tcW w:w="8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97" w:rsidRPr="00D531F6" w:rsidRDefault="00523997" w:rsidP="00374F36">
            <w:pPr>
              <w:kinsoku w:val="0"/>
              <w:overflowPunct w:val="0"/>
              <w:autoSpaceDE w:val="0"/>
              <w:autoSpaceDN w:val="0"/>
              <w:snapToGrid w:val="0"/>
              <w:ind w:leftChars="-31" w:left="8" w:rightChars="-19" w:right="-46" w:hangingChars="34" w:hanging="82"/>
              <w:jc w:val="center"/>
              <w:rPr>
                <w:rFonts w:ascii="標楷體" w:eastAsia="標楷體" w:hAnsi="標楷體"/>
                <w:szCs w:val="24"/>
              </w:rPr>
            </w:pPr>
            <w:r w:rsidRPr="00D531F6">
              <w:rPr>
                <w:rFonts w:ascii="標楷體" w:eastAsia="標楷體" w:hAnsi="標楷體" w:hint="eastAsia"/>
                <w:szCs w:val="24"/>
              </w:rPr>
              <w:t>區民收費金額</w:t>
            </w:r>
          </w:p>
        </w:tc>
        <w:tc>
          <w:tcPr>
            <w:tcW w:w="6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97" w:rsidRPr="00D531F6" w:rsidRDefault="00523997" w:rsidP="008A2B0B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531F6">
              <w:rPr>
                <w:rFonts w:ascii="標楷體" w:eastAsia="標楷體" w:hAnsi="標楷體" w:hint="eastAsia"/>
                <w:szCs w:val="24"/>
              </w:rPr>
              <w:t>回饋事項</w:t>
            </w:r>
          </w:p>
        </w:tc>
      </w:tr>
      <w:tr w:rsidR="00523997" w:rsidRPr="00D531F6" w:rsidTr="00374F36">
        <w:trPr>
          <w:trHeight w:val="521"/>
          <w:jc w:val="center"/>
        </w:trPr>
        <w:tc>
          <w:tcPr>
            <w:tcW w:w="7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97" w:rsidRPr="00D531F6" w:rsidRDefault="00523997" w:rsidP="008A2B0B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ind w:leftChars="-5" w:left="-12" w:rightChars="-35" w:right="-84" w:firstLineChars="5" w:firstLine="12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531F6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D531F6">
              <w:rPr>
                <w:rFonts w:ascii="標楷體" w:eastAsia="標楷體" w:hAnsi="標楷體" w:hint="eastAsia"/>
                <w:szCs w:val="24"/>
              </w:rPr>
              <w:t>南市殯葬管理所</w:t>
            </w:r>
          </w:p>
        </w:tc>
        <w:tc>
          <w:tcPr>
            <w:tcW w:w="6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97" w:rsidRPr="00D531F6" w:rsidRDefault="00523997" w:rsidP="00F33E88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531F6">
              <w:rPr>
                <w:rFonts w:ascii="標楷體" w:eastAsia="標楷體" w:hAnsi="標楷體" w:hint="eastAsia"/>
                <w:szCs w:val="24"/>
              </w:rPr>
              <w:t>示範公墓</w:t>
            </w: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97" w:rsidRPr="00D531F6" w:rsidRDefault="00523997" w:rsidP="00F33E88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531F6">
              <w:rPr>
                <w:rFonts w:ascii="標楷體" w:eastAsia="標楷體" w:hAnsi="標楷體" w:hint="eastAsia"/>
                <w:szCs w:val="24"/>
              </w:rPr>
              <w:t>單</w:t>
            </w:r>
            <w:proofErr w:type="gramStart"/>
            <w:r w:rsidRPr="00D531F6">
              <w:rPr>
                <w:rFonts w:ascii="標楷體" w:eastAsia="標楷體" w:hAnsi="標楷體" w:hint="eastAsia"/>
                <w:szCs w:val="24"/>
              </w:rPr>
              <w:t>棺</w:t>
            </w:r>
            <w:proofErr w:type="gramEnd"/>
          </w:p>
        </w:tc>
        <w:tc>
          <w:tcPr>
            <w:tcW w:w="12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97" w:rsidRPr="00D531F6" w:rsidRDefault="00523997" w:rsidP="009833F0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531F6">
              <w:rPr>
                <w:rFonts w:ascii="標楷體" w:eastAsia="標楷體" w:hAnsi="標楷體" w:hint="eastAsia"/>
                <w:szCs w:val="24"/>
              </w:rPr>
              <w:t>八平方公尺以內</w:t>
            </w:r>
          </w:p>
        </w:tc>
        <w:tc>
          <w:tcPr>
            <w:tcW w:w="8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97" w:rsidRPr="00D531F6" w:rsidRDefault="00523997" w:rsidP="00F33E88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531F6">
              <w:rPr>
                <w:rFonts w:ascii="標楷體" w:eastAsia="標楷體" w:hAnsi="標楷體" w:hint="eastAsia"/>
                <w:szCs w:val="24"/>
              </w:rPr>
              <w:t>二萬</w:t>
            </w:r>
          </w:p>
        </w:tc>
        <w:tc>
          <w:tcPr>
            <w:tcW w:w="61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97" w:rsidRPr="00D531F6" w:rsidRDefault="00523997" w:rsidP="008A2B0B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3997" w:rsidRPr="00D531F6" w:rsidTr="00374F36">
        <w:trPr>
          <w:trHeight w:val="319"/>
          <w:jc w:val="center"/>
        </w:trPr>
        <w:tc>
          <w:tcPr>
            <w:tcW w:w="142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97" w:rsidRPr="00D531F6" w:rsidRDefault="00523997" w:rsidP="00E45A48">
            <w:pPr>
              <w:kinsoku w:val="0"/>
              <w:overflowPunct w:val="0"/>
              <w:autoSpaceDE w:val="0"/>
              <w:autoSpaceDN w:val="0"/>
              <w:snapToGrid w:val="0"/>
              <w:ind w:leftChars="-40" w:rightChars="-33" w:right="-79" w:hangingChars="40" w:hanging="96"/>
              <w:jc w:val="center"/>
              <w:rPr>
                <w:rFonts w:ascii="標楷體" w:eastAsia="標楷體" w:hAnsi="標楷體"/>
                <w:szCs w:val="24"/>
              </w:rPr>
            </w:pPr>
            <w:r w:rsidRPr="00D531F6">
              <w:rPr>
                <w:rFonts w:ascii="標楷體" w:eastAsia="標楷體" w:hAnsi="標楷體" w:hint="eastAsia"/>
                <w:szCs w:val="24"/>
              </w:rPr>
              <w:t>墳墓廢棄物清除保證金</w:t>
            </w:r>
          </w:p>
        </w:tc>
        <w:tc>
          <w:tcPr>
            <w:tcW w:w="9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97" w:rsidRPr="00D531F6" w:rsidRDefault="00523997" w:rsidP="00E45A4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531F6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2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97" w:rsidRPr="00D531F6" w:rsidRDefault="00523997" w:rsidP="00E45A4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531F6">
              <w:rPr>
                <w:rFonts w:ascii="標楷體" w:eastAsia="標楷體" w:hAnsi="標楷體" w:hint="eastAsia"/>
                <w:szCs w:val="24"/>
              </w:rPr>
              <w:t>座</w:t>
            </w:r>
          </w:p>
        </w:tc>
        <w:tc>
          <w:tcPr>
            <w:tcW w:w="8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97" w:rsidRPr="00D531F6" w:rsidRDefault="00523997" w:rsidP="00E45A4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531F6">
              <w:rPr>
                <w:rFonts w:ascii="標楷體" w:eastAsia="標楷體" w:hAnsi="標楷體" w:hint="eastAsia"/>
                <w:szCs w:val="24"/>
              </w:rPr>
              <w:t>八千</w:t>
            </w:r>
          </w:p>
        </w:tc>
        <w:tc>
          <w:tcPr>
            <w:tcW w:w="61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97" w:rsidRPr="00D531F6" w:rsidRDefault="00523997" w:rsidP="00E45A48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3997" w:rsidRPr="00D531F6" w:rsidTr="00374F36">
        <w:trPr>
          <w:trHeight w:val="334"/>
          <w:jc w:val="center"/>
        </w:trPr>
        <w:tc>
          <w:tcPr>
            <w:tcW w:w="142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97" w:rsidRPr="00D531F6" w:rsidRDefault="00523997" w:rsidP="00E45A4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531F6">
              <w:rPr>
                <w:rFonts w:ascii="標楷體" w:eastAsia="標楷體" w:hAnsi="標楷體" w:hint="eastAsia"/>
                <w:szCs w:val="24"/>
              </w:rPr>
              <w:t>骨灰植存</w:t>
            </w:r>
            <w:proofErr w:type="gramEnd"/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97" w:rsidRPr="00D531F6" w:rsidRDefault="00523997" w:rsidP="00E45A48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proofErr w:type="gramStart"/>
            <w:r w:rsidRPr="00D531F6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23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97" w:rsidRPr="00D531F6" w:rsidRDefault="00523997" w:rsidP="00E45A4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531F6">
              <w:rPr>
                <w:rFonts w:ascii="標楷體" w:eastAsia="標楷體" w:hAnsi="標楷體" w:hint="eastAsia"/>
                <w:szCs w:val="24"/>
              </w:rPr>
              <w:t>位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97" w:rsidRPr="00D531F6" w:rsidRDefault="00523997" w:rsidP="00E45A48">
            <w:pPr>
              <w:kinsoku w:val="0"/>
              <w:overflowPunct w:val="0"/>
              <w:autoSpaceDE w:val="0"/>
              <w:autoSpaceDN w:val="0"/>
              <w:snapToGrid w:val="0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D531F6">
              <w:rPr>
                <w:rFonts w:ascii="標楷體" w:eastAsia="標楷體" w:hAnsi="標楷體" w:hint="eastAsia"/>
                <w:szCs w:val="24"/>
              </w:rPr>
              <w:t>三千</w:t>
            </w:r>
          </w:p>
        </w:tc>
        <w:tc>
          <w:tcPr>
            <w:tcW w:w="611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97" w:rsidRPr="00D531F6" w:rsidRDefault="00523997" w:rsidP="00E45A48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3997" w:rsidRPr="00D531F6" w:rsidTr="00374F36">
        <w:trPr>
          <w:trHeight w:val="1975"/>
          <w:jc w:val="center"/>
        </w:trPr>
        <w:tc>
          <w:tcPr>
            <w:tcW w:w="142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97" w:rsidRPr="00D531F6" w:rsidRDefault="00523997" w:rsidP="00E45A4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531F6">
              <w:rPr>
                <w:rFonts w:ascii="標楷體" w:eastAsia="標楷體" w:hAnsi="標楷體" w:hint="eastAsia"/>
                <w:szCs w:val="24"/>
              </w:rPr>
              <w:t>許可證明</w:t>
            </w:r>
          </w:p>
        </w:tc>
        <w:tc>
          <w:tcPr>
            <w:tcW w:w="2156" w:type="pct"/>
            <w:gridSpan w:val="2"/>
            <w:shd w:val="clear" w:color="auto" w:fill="auto"/>
          </w:tcPr>
          <w:p w:rsidR="00523997" w:rsidRPr="00D531F6" w:rsidRDefault="00523997" w:rsidP="00523997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napToGrid w:val="0"/>
              <w:ind w:leftChars="0" w:left="376" w:rightChars="11" w:right="26" w:hanging="284"/>
              <w:jc w:val="both"/>
              <w:rPr>
                <w:rFonts w:ascii="標楷體" w:eastAsia="標楷體" w:hAnsi="標楷體"/>
                <w:szCs w:val="24"/>
              </w:rPr>
            </w:pPr>
            <w:r w:rsidRPr="00D531F6">
              <w:rPr>
                <w:rFonts w:ascii="標楷體" w:eastAsia="標楷體" w:hAnsi="標楷體" w:hint="eastAsia"/>
                <w:szCs w:val="24"/>
              </w:rPr>
              <w:t>許可證明包含</w:t>
            </w:r>
            <w:proofErr w:type="gramStart"/>
            <w:r w:rsidRPr="00D531F6">
              <w:rPr>
                <w:rFonts w:ascii="標楷體" w:eastAsia="標楷體" w:hAnsi="標楷體" w:hint="eastAsia"/>
                <w:szCs w:val="24"/>
              </w:rPr>
              <w:t>骨灰植存</w:t>
            </w:r>
            <w:proofErr w:type="gramEnd"/>
            <w:r w:rsidRPr="00D531F6">
              <w:rPr>
                <w:rFonts w:ascii="標楷體" w:eastAsia="標楷體" w:hAnsi="標楷體" w:hint="eastAsia"/>
                <w:szCs w:val="24"/>
              </w:rPr>
              <w:t>、海域拋灑、埋葬、</w:t>
            </w:r>
            <w:proofErr w:type="gramStart"/>
            <w:r w:rsidRPr="00D531F6">
              <w:rPr>
                <w:rFonts w:ascii="標楷體" w:eastAsia="標楷體" w:hAnsi="標楷體" w:hint="eastAsia"/>
                <w:szCs w:val="24"/>
              </w:rPr>
              <w:t>起掘</w:t>
            </w:r>
            <w:proofErr w:type="gramEnd"/>
            <w:r w:rsidRPr="00D531F6">
              <w:rPr>
                <w:rFonts w:ascii="標楷體" w:eastAsia="標楷體" w:hAnsi="標楷體" w:hint="eastAsia"/>
                <w:szCs w:val="24"/>
              </w:rPr>
              <w:t>等。</w:t>
            </w:r>
          </w:p>
          <w:p w:rsidR="00523997" w:rsidRPr="00D531F6" w:rsidRDefault="00523997" w:rsidP="00523997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napToGrid w:val="0"/>
              <w:ind w:leftChars="0" w:left="376" w:rightChars="11" w:right="26" w:hanging="284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D531F6">
              <w:rPr>
                <w:rFonts w:ascii="標楷體" w:eastAsia="標楷體" w:hAnsi="標楷體" w:hint="eastAsia"/>
                <w:szCs w:val="24"/>
              </w:rPr>
              <w:t>墓基及</w:t>
            </w:r>
            <w:proofErr w:type="gramEnd"/>
            <w:r w:rsidRPr="00D531F6">
              <w:rPr>
                <w:rFonts w:ascii="標楷體" w:eastAsia="標楷體" w:hAnsi="標楷體" w:hint="eastAsia"/>
                <w:szCs w:val="24"/>
              </w:rPr>
              <w:t>骨灰</w:t>
            </w:r>
            <w:proofErr w:type="gramStart"/>
            <w:r w:rsidRPr="00D531F6">
              <w:rPr>
                <w:rFonts w:ascii="標楷體" w:eastAsia="標楷體" w:hAnsi="標楷體" w:hint="eastAsia"/>
                <w:szCs w:val="24"/>
              </w:rPr>
              <w:t>植存使用費均</w:t>
            </w:r>
            <w:proofErr w:type="gramEnd"/>
            <w:r w:rsidRPr="00D531F6">
              <w:rPr>
                <w:rFonts w:ascii="標楷體" w:eastAsia="標楷體" w:hAnsi="標楷體" w:hint="eastAsia"/>
                <w:szCs w:val="24"/>
              </w:rPr>
              <w:t>含許可證明(免費者除外)。</w:t>
            </w:r>
          </w:p>
          <w:p w:rsidR="00523997" w:rsidRPr="00D531F6" w:rsidRDefault="00523997" w:rsidP="00523997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napToGrid w:val="0"/>
              <w:ind w:leftChars="0" w:left="376" w:rightChars="11" w:right="26" w:hanging="284"/>
              <w:jc w:val="both"/>
              <w:rPr>
                <w:rFonts w:ascii="標楷體" w:eastAsia="標楷體" w:hAnsi="標楷體"/>
                <w:szCs w:val="24"/>
              </w:rPr>
            </w:pPr>
            <w:r w:rsidRPr="00D531F6">
              <w:rPr>
                <w:rFonts w:ascii="標楷體" w:eastAsia="標楷體" w:hAnsi="標楷體" w:hint="eastAsia"/>
                <w:szCs w:val="24"/>
              </w:rPr>
              <w:t>由私立殯葬設施或墳墓所在地管理機關核發火化許可證明、埋葬許可證明、</w:t>
            </w:r>
            <w:proofErr w:type="gramStart"/>
            <w:r w:rsidRPr="00D531F6">
              <w:rPr>
                <w:rFonts w:ascii="標楷體" w:eastAsia="標楷體" w:hAnsi="標楷體" w:hint="eastAsia"/>
                <w:szCs w:val="24"/>
              </w:rPr>
              <w:t>起掘許可</w:t>
            </w:r>
            <w:proofErr w:type="gramEnd"/>
            <w:r w:rsidRPr="00D531F6">
              <w:rPr>
                <w:rFonts w:ascii="標楷體" w:eastAsia="標楷體" w:hAnsi="標楷體" w:hint="eastAsia"/>
                <w:szCs w:val="24"/>
              </w:rPr>
              <w:t>證明或其他相關證明者，比照收費。</w:t>
            </w:r>
          </w:p>
          <w:p w:rsidR="00523997" w:rsidRPr="00D531F6" w:rsidRDefault="00523997" w:rsidP="00523997">
            <w:pPr>
              <w:pStyle w:val="a3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napToGrid w:val="0"/>
              <w:ind w:leftChars="0" w:left="376" w:rightChars="11" w:right="26" w:hanging="284"/>
              <w:jc w:val="both"/>
              <w:rPr>
                <w:rFonts w:ascii="標楷體" w:eastAsia="標楷體" w:hAnsi="標楷體"/>
                <w:szCs w:val="24"/>
              </w:rPr>
            </w:pPr>
            <w:r w:rsidRPr="00D531F6">
              <w:rPr>
                <w:rFonts w:ascii="標楷體" w:eastAsia="標楷體" w:hAnsi="標楷體" w:hint="eastAsia"/>
                <w:szCs w:val="24"/>
              </w:rPr>
              <w:t>各項許可證明遺失補發，減半收費。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523997" w:rsidRPr="00D531F6" w:rsidRDefault="00523997" w:rsidP="00E45A4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531F6">
              <w:rPr>
                <w:rFonts w:ascii="標楷體" w:eastAsia="標楷體" w:hAnsi="標楷體" w:hint="eastAsia"/>
                <w:szCs w:val="24"/>
              </w:rPr>
              <w:t>一百</w:t>
            </w: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523997" w:rsidRPr="00D531F6" w:rsidRDefault="00523997" w:rsidP="00E45A48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3997" w:rsidRPr="00D531F6" w:rsidTr="00523997">
        <w:trPr>
          <w:trHeight w:val="2064"/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C9" w:rsidRPr="000A2780" w:rsidRDefault="00DD3CC9" w:rsidP="00DD3CC9">
            <w:pPr>
              <w:kinsoku w:val="0"/>
              <w:overflowPunct w:val="0"/>
              <w:autoSpaceDE w:val="0"/>
              <w:autoSpaceDN w:val="0"/>
              <w:snapToGrid w:val="0"/>
              <w:ind w:leftChars="-2" w:left="-5" w:rightChars="-260" w:right="-624" w:firstLineChars="1" w:firstLine="2"/>
              <w:jc w:val="both"/>
              <w:rPr>
                <w:rFonts w:ascii="標楷體" w:eastAsia="標楷體" w:hAnsi="標楷體"/>
                <w:szCs w:val="24"/>
              </w:rPr>
            </w:pPr>
            <w:r w:rsidRPr="000A2780">
              <w:rPr>
                <w:rFonts w:ascii="標楷體" w:eastAsia="標楷體" w:hAnsi="標楷體" w:hint="eastAsia"/>
                <w:szCs w:val="24"/>
              </w:rPr>
              <w:t>規範事項</w:t>
            </w:r>
          </w:p>
          <w:p w:rsidR="00DD3CC9" w:rsidRPr="00A66261" w:rsidRDefault="00DD3CC9" w:rsidP="00DD3CC9">
            <w:pPr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snapToGrid w:val="0"/>
              <w:ind w:leftChars="-1" w:left="269" w:rightChars="37" w:right="89" w:hangingChars="113" w:hanging="27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A6626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臺</w:t>
            </w:r>
            <w:proofErr w:type="gramEnd"/>
            <w:r w:rsidRPr="00A6626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南市殯葬管理所轄管公墓適用範圍係原六區(即安南區、安平區、南區、北區、中西區、東區)，而本市其他區之公墓則依各該區之公墓收費辦理。</w:t>
            </w:r>
          </w:p>
          <w:p w:rsidR="00DD3CC9" w:rsidRPr="000A2780" w:rsidRDefault="00DD3CC9" w:rsidP="00DD3CC9">
            <w:pPr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snapToGrid w:val="0"/>
              <w:ind w:leftChars="-1" w:left="269" w:rightChars="37" w:right="89" w:hangingChars="113" w:hanging="271"/>
              <w:jc w:val="both"/>
              <w:rPr>
                <w:rFonts w:ascii="標楷體" w:eastAsia="標楷體" w:hAnsi="標楷體"/>
                <w:szCs w:val="24"/>
              </w:rPr>
            </w:pPr>
            <w:r w:rsidRPr="00A66261">
              <w:rPr>
                <w:rFonts w:ascii="標楷體" w:eastAsia="標楷體" w:hAnsi="標楷體" w:hint="eastAsia"/>
                <w:color w:val="000000" w:themeColor="text1"/>
                <w:szCs w:val="24"/>
              </w:rPr>
              <w:t>本市</w:t>
            </w:r>
            <w:r w:rsidR="00E80DB1" w:rsidRPr="00796CC7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其</w:t>
            </w:r>
            <w:r w:rsidRPr="00A66261">
              <w:rPr>
                <w:rFonts w:ascii="標楷體" w:eastAsia="標楷體" w:hAnsi="標楷體" w:hint="eastAsia"/>
                <w:color w:val="000000" w:themeColor="text1"/>
                <w:szCs w:val="24"/>
              </w:rPr>
              <w:t>他區市民</w:t>
            </w:r>
            <w:r w:rsidRPr="00A6626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跨區</w:t>
            </w:r>
            <w:r w:rsidRPr="000A2780">
              <w:rPr>
                <w:rFonts w:ascii="標楷體" w:eastAsia="標楷體" w:hAnsi="標楷體" w:hint="eastAsia"/>
                <w:szCs w:val="24"/>
              </w:rPr>
              <w:t>申請使用土葬者，每一</w:t>
            </w:r>
            <w:proofErr w:type="gramStart"/>
            <w:r w:rsidRPr="000A2780">
              <w:rPr>
                <w:rFonts w:ascii="標楷體" w:eastAsia="標楷體" w:hAnsi="標楷體" w:hint="eastAsia"/>
                <w:szCs w:val="24"/>
              </w:rPr>
              <w:t>墓基</w:t>
            </w:r>
            <w:r w:rsidRPr="00A22312">
              <w:rPr>
                <w:rFonts w:ascii="標楷體" w:eastAsia="標楷體" w:hAnsi="標楷體" w:hint="eastAsia"/>
                <w:szCs w:val="24"/>
                <w:u w:val="single"/>
              </w:rPr>
              <w:t>（單棺</w:t>
            </w:r>
            <w:proofErr w:type="gramEnd"/>
            <w:r w:rsidRPr="00A22312">
              <w:rPr>
                <w:rFonts w:ascii="標楷體" w:eastAsia="標楷體" w:hAnsi="標楷體" w:hint="eastAsia"/>
                <w:szCs w:val="24"/>
                <w:u w:val="single"/>
              </w:rPr>
              <w:t>）</w:t>
            </w:r>
            <w:r w:rsidRPr="000A2780">
              <w:rPr>
                <w:rFonts w:ascii="標楷體" w:eastAsia="標楷體" w:hAnsi="標楷體" w:hint="eastAsia"/>
                <w:szCs w:val="24"/>
              </w:rPr>
              <w:t>收費新臺幣三萬元</w:t>
            </w:r>
            <w:r w:rsidRPr="00A22312">
              <w:rPr>
                <w:rFonts w:ascii="標楷體" w:eastAsia="標楷體" w:hAnsi="標楷體" w:hint="eastAsia"/>
                <w:szCs w:val="24"/>
                <w:u w:val="single"/>
              </w:rPr>
              <w:t>，每增加一棺加收新臺幣一萬五千元（本市</w:t>
            </w:r>
            <w:r w:rsidR="00E80DB1" w:rsidRPr="00796CC7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其</w:t>
            </w:r>
            <w:r w:rsidRPr="00A22312">
              <w:rPr>
                <w:rFonts w:ascii="標楷體" w:eastAsia="標楷體" w:hAnsi="標楷體" w:hint="eastAsia"/>
                <w:szCs w:val="24"/>
                <w:u w:val="single"/>
              </w:rPr>
              <w:t>他區未提供公墓設施者適用區民收費金額</w:t>
            </w:r>
            <w:r w:rsidRPr="000A2780">
              <w:rPr>
                <w:rFonts w:ascii="標楷體" w:eastAsia="標楷體" w:hAnsi="標楷體" w:hint="eastAsia"/>
                <w:szCs w:val="24"/>
              </w:rPr>
              <w:t>）。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DD3CC9" w:rsidRPr="000A2780" w:rsidRDefault="00DD3CC9" w:rsidP="00DD3CC9">
            <w:pPr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snapToGrid w:val="0"/>
              <w:ind w:leftChars="-1" w:left="269" w:rightChars="37" w:right="89" w:hangingChars="113" w:hanging="271"/>
              <w:jc w:val="both"/>
              <w:rPr>
                <w:rFonts w:ascii="標楷體" w:eastAsia="標楷體" w:hAnsi="標楷體"/>
                <w:szCs w:val="24"/>
              </w:rPr>
            </w:pPr>
            <w:r w:rsidRPr="000A2780">
              <w:rPr>
                <w:rFonts w:ascii="標楷體" w:eastAsia="標楷體" w:hAnsi="標楷體" w:hint="eastAsia"/>
                <w:szCs w:val="24"/>
              </w:rPr>
              <w:t>示範 (公園化)公墓收取墳墓廢棄物清除保證金，一般公墓毋庸收取。</w:t>
            </w:r>
          </w:p>
          <w:p w:rsidR="00E80DB1" w:rsidRDefault="00DD3CC9" w:rsidP="00DD3CC9">
            <w:pPr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snapToGrid w:val="0"/>
              <w:ind w:leftChars="-1" w:left="269" w:rightChars="37" w:right="89" w:hangingChars="113" w:hanging="271"/>
              <w:jc w:val="both"/>
              <w:rPr>
                <w:rFonts w:ascii="標楷體" w:eastAsia="標楷體" w:hAnsi="標楷體"/>
                <w:szCs w:val="24"/>
              </w:rPr>
            </w:pPr>
            <w:r w:rsidRPr="000A2780">
              <w:rPr>
                <w:rFonts w:ascii="標楷體" w:eastAsia="標楷體" w:hAnsi="標楷體" w:hint="eastAsia"/>
                <w:szCs w:val="24"/>
              </w:rPr>
              <w:t>外縣市民眾禁止使用</w:t>
            </w:r>
            <w:r w:rsidR="00E80DB1">
              <w:rPr>
                <w:rFonts w:ascii="標楷體" w:eastAsia="標楷體" w:hAnsi="標楷體" w:hint="eastAsia"/>
                <w:szCs w:val="24"/>
              </w:rPr>
              <w:t>本市公墓土葬。但</w:t>
            </w:r>
            <w:proofErr w:type="gramStart"/>
            <w:r w:rsidRPr="000A2780">
              <w:rPr>
                <w:rFonts w:ascii="標楷體" w:eastAsia="標楷體" w:hAnsi="標楷體" w:hint="eastAsia"/>
                <w:szCs w:val="24"/>
              </w:rPr>
              <w:t>骨灰植存</w:t>
            </w:r>
            <w:proofErr w:type="gramEnd"/>
            <w:r w:rsidRPr="000A2780">
              <w:rPr>
                <w:rFonts w:ascii="標楷體" w:eastAsia="標楷體" w:hAnsi="標楷體" w:hint="eastAsia"/>
                <w:szCs w:val="24"/>
              </w:rPr>
              <w:t>、伊斯蘭公墓專區</w:t>
            </w:r>
            <w:r w:rsidR="00E80DB1">
              <w:rPr>
                <w:rFonts w:ascii="標楷體" w:eastAsia="標楷體" w:hAnsi="標楷體" w:hint="eastAsia"/>
                <w:szCs w:val="24"/>
              </w:rPr>
              <w:t>不在此限。</w:t>
            </w:r>
          </w:p>
          <w:p w:rsidR="00523997" w:rsidRPr="00D531F6" w:rsidRDefault="00DD3CC9" w:rsidP="00DD3CC9">
            <w:pPr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snapToGrid w:val="0"/>
              <w:ind w:leftChars="-1" w:left="269" w:rightChars="37" w:right="89" w:hangingChars="113" w:hanging="271"/>
              <w:jc w:val="both"/>
              <w:rPr>
                <w:rFonts w:ascii="標楷體" w:eastAsia="標楷體" w:hAnsi="標楷體"/>
                <w:szCs w:val="24"/>
              </w:rPr>
            </w:pPr>
            <w:r w:rsidRPr="000A2780">
              <w:rPr>
                <w:rFonts w:ascii="標楷體" w:eastAsia="標楷體" w:hAnsi="標楷體" w:hint="eastAsia"/>
                <w:szCs w:val="24"/>
              </w:rPr>
              <w:t>外縣市民</w:t>
            </w:r>
            <w:r w:rsidR="00E80DB1">
              <w:rPr>
                <w:rFonts w:ascii="標楷體" w:eastAsia="標楷體" w:hAnsi="標楷體" w:hint="eastAsia"/>
                <w:szCs w:val="24"/>
              </w:rPr>
              <w:t>眾</w:t>
            </w:r>
            <w:r w:rsidRPr="000A2780">
              <w:rPr>
                <w:rFonts w:ascii="標楷體" w:eastAsia="標楷體" w:hAnsi="標楷體" w:hint="eastAsia"/>
                <w:szCs w:val="24"/>
              </w:rPr>
              <w:t>申請使用伊斯蘭公墓專區，加倍收費。</w:t>
            </w:r>
          </w:p>
        </w:tc>
      </w:tr>
    </w:tbl>
    <w:p w:rsidR="00D4538E" w:rsidRPr="007C6D22" w:rsidRDefault="00D4538E"/>
    <w:sectPr w:rsidR="00D4538E" w:rsidRPr="007C6D22" w:rsidSect="00523997">
      <w:footerReference w:type="default" r:id="rId8"/>
      <w:pgSz w:w="11906" w:h="16838"/>
      <w:pgMar w:top="1134" w:right="851" w:bottom="1134" w:left="851" w:header="851" w:footer="3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BF9" w:rsidRDefault="005D0BF9" w:rsidP="00B619EB">
      <w:r>
        <w:separator/>
      </w:r>
    </w:p>
  </w:endnote>
  <w:endnote w:type="continuationSeparator" w:id="0">
    <w:p w:rsidR="005D0BF9" w:rsidRDefault="005D0BF9" w:rsidP="00B6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3954794"/>
      <w:docPartObj>
        <w:docPartGallery w:val="Page Numbers (Bottom of Page)"/>
        <w:docPartUnique/>
      </w:docPartObj>
    </w:sdtPr>
    <w:sdtEndPr/>
    <w:sdtContent>
      <w:p w:rsidR="00523997" w:rsidRDefault="00523997">
        <w:pPr>
          <w:pStyle w:val="a6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  <w:r>
          <w:rPr>
            <w:rFonts w:hint="eastAsia"/>
          </w:rPr>
          <w:t>頁共</w:t>
        </w:r>
        <w:r w:rsidR="00423E92">
          <w:rPr>
            <w:rFonts w:hint="eastAsia"/>
          </w:rPr>
          <w:t>1</w:t>
        </w:r>
        <w:r>
          <w:rPr>
            <w:rFonts w:hint="eastAsia"/>
          </w:rPr>
          <w:t>頁</w:t>
        </w:r>
      </w:p>
    </w:sdtContent>
  </w:sdt>
  <w:p w:rsidR="00523997" w:rsidRDefault="005239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BF9" w:rsidRDefault="005D0BF9" w:rsidP="00B619EB">
      <w:r>
        <w:separator/>
      </w:r>
    </w:p>
  </w:footnote>
  <w:footnote w:type="continuationSeparator" w:id="0">
    <w:p w:rsidR="005D0BF9" w:rsidRDefault="005D0BF9" w:rsidP="00B6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10832"/>
    <w:multiLevelType w:val="hybridMultilevel"/>
    <w:tmpl w:val="0742BB3C"/>
    <w:lvl w:ilvl="0" w:tplc="9B105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3B4165"/>
    <w:multiLevelType w:val="hybridMultilevel"/>
    <w:tmpl w:val="5B04FCAE"/>
    <w:lvl w:ilvl="0" w:tplc="0409000F">
      <w:start w:val="1"/>
      <w:numFmt w:val="decimal"/>
      <w:lvlText w:val="%1."/>
      <w:lvlJc w:val="left"/>
      <w:pPr>
        <w:ind w:left="2073" w:hanging="720"/>
      </w:pPr>
      <w:rPr>
        <w:rFonts w:hint="default"/>
      </w:rPr>
    </w:lvl>
    <w:lvl w:ilvl="1" w:tplc="5FEE84AC">
      <w:start w:val="1"/>
      <w:numFmt w:val="taiwaneseCountingThousand"/>
      <w:lvlText w:val="%2、"/>
      <w:lvlJc w:val="left"/>
      <w:pPr>
        <w:ind w:left="255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93" w:hanging="480"/>
      </w:pPr>
    </w:lvl>
    <w:lvl w:ilvl="3" w:tplc="0409000F" w:tentative="1">
      <w:start w:val="1"/>
      <w:numFmt w:val="decimal"/>
      <w:lvlText w:val="%4."/>
      <w:lvlJc w:val="left"/>
      <w:pPr>
        <w:ind w:left="3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3" w:hanging="480"/>
      </w:pPr>
    </w:lvl>
    <w:lvl w:ilvl="5" w:tplc="0409001B" w:tentative="1">
      <w:start w:val="1"/>
      <w:numFmt w:val="lowerRoman"/>
      <w:lvlText w:val="%6."/>
      <w:lvlJc w:val="right"/>
      <w:pPr>
        <w:ind w:left="4233" w:hanging="480"/>
      </w:pPr>
    </w:lvl>
    <w:lvl w:ilvl="6" w:tplc="0409000F" w:tentative="1">
      <w:start w:val="1"/>
      <w:numFmt w:val="decimal"/>
      <w:lvlText w:val="%7."/>
      <w:lvlJc w:val="left"/>
      <w:pPr>
        <w:ind w:left="4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3" w:hanging="480"/>
      </w:pPr>
    </w:lvl>
    <w:lvl w:ilvl="8" w:tplc="0409001B" w:tentative="1">
      <w:start w:val="1"/>
      <w:numFmt w:val="lowerRoman"/>
      <w:lvlText w:val="%9."/>
      <w:lvlJc w:val="right"/>
      <w:pPr>
        <w:ind w:left="5673" w:hanging="480"/>
      </w:pPr>
    </w:lvl>
  </w:abstractNum>
  <w:abstractNum w:abstractNumId="2" w15:restartNumberingAfterBreak="0">
    <w:nsid w:val="40485E8C"/>
    <w:multiLevelType w:val="hybridMultilevel"/>
    <w:tmpl w:val="646E568A"/>
    <w:lvl w:ilvl="0" w:tplc="7D54A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47724C"/>
    <w:multiLevelType w:val="hybridMultilevel"/>
    <w:tmpl w:val="ADA64D66"/>
    <w:lvl w:ilvl="0" w:tplc="0409000F">
      <w:start w:val="1"/>
      <w:numFmt w:val="decimal"/>
      <w:lvlText w:val="%1."/>
      <w:lvlJc w:val="left"/>
      <w:pPr>
        <w:ind w:left="2073" w:hanging="720"/>
      </w:pPr>
      <w:rPr>
        <w:rFonts w:hint="default"/>
      </w:rPr>
    </w:lvl>
    <w:lvl w:ilvl="1" w:tplc="5FEE84AC">
      <w:start w:val="1"/>
      <w:numFmt w:val="taiwaneseCountingThousand"/>
      <w:lvlText w:val="%2、"/>
      <w:lvlJc w:val="left"/>
      <w:pPr>
        <w:ind w:left="2553" w:hanging="720"/>
      </w:pPr>
      <w:rPr>
        <w:rFonts w:hint="default"/>
      </w:rPr>
    </w:lvl>
    <w:lvl w:ilvl="2" w:tplc="CBB46DBE">
      <w:start w:val="1"/>
      <w:numFmt w:val="ideographLegalTraditional"/>
      <w:lvlText w:val="%3、"/>
      <w:lvlJc w:val="left"/>
      <w:pPr>
        <w:ind w:left="303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3" w:hanging="480"/>
      </w:pPr>
    </w:lvl>
    <w:lvl w:ilvl="5" w:tplc="0409001B" w:tentative="1">
      <w:start w:val="1"/>
      <w:numFmt w:val="lowerRoman"/>
      <w:lvlText w:val="%6."/>
      <w:lvlJc w:val="right"/>
      <w:pPr>
        <w:ind w:left="4233" w:hanging="480"/>
      </w:pPr>
    </w:lvl>
    <w:lvl w:ilvl="6" w:tplc="0409000F" w:tentative="1">
      <w:start w:val="1"/>
      <w:numFmt w:val="decimal"/>
      <w:lvlText w:val="%7."/>
      <w:lvlJc w:val="left"/>
      <w:pPr>
        <w:ind w:left="4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3" w:hanging="480"/>
      </w:pPr>
    </w:lvl>
    <w:lvl w:ilvl="8" w:tplc="0409001B" w:tentative="1">
      <w:start w:val="1"/>
      <w:numFmt w:val="lowerRoman"/>
      <w:lvlText w:val="%9."/>
      <w:lvlJc w:val="right"/>
      <w:pPr>
        <w:ind w:left="5673" w:hanging="480"/>
      </w:pPr>
    </w:lvl>
  </w:abstractNum>
  <w:abstractNum w:abstractNumId="4" w15:restartNumberingAfterBreak="0">
    <w:nsid w:val="6AA45433"/>
    <w:multiLevelType w:val="hybridMultilevel"/>
    <w:tmpl w:val="22D23B56"/>
    <w:lvl w:ilvl="0" w:tplc="36D4C1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22"/>
    <w:rsid w:val="000270BD"/>
    <w:rsid w:val="0003497F"/>
    <w:rsid w:val="00067A37"/>
    <w:rsid w:val="000A57E5"/>
    <w:rsid w:val="000B5048"/>
    <w:rsid w:val="000B56DD"/>
    <w:rsid w:val="000F61C7"/>
    <w:rsid w:val="00116F3E"/>
    <w:rsid w:val="00183517"/>
    <w:rsid w:val="001B11EF"/>
    <w:rsid w:val="002D0D78"/>
    <w:rsid w:val="00316B6B"/>
    <w:rsid w:val="0032503E"/>
    <w:rsid w:val="00374F36"/>
    <w:rsid w:val="003B7CE9"/>
    <w:rsid w:val="003C60EE"/>
    <w:rsid w:val="00423E92"/>
    <w:rsid w:val="0049484F"/>
    <w:rsid w:val="004B27EA"/>
    <w:rsid w:val="00523997"/>
    <w:rsid w:val="005B2DF1"/>
    <w:rsid w:val="005C72AC"/>
    <w:rsid w:val="005D0BF9"/>
    <w:rsid w:val="00637AEF"/>
    <w:rsid w:val="006E7DA5"/>
    <w:rsid w:val="00796CC7"/>
    <w:rsid w:val="007C6D22"/>
    <w:rsid w:val="008B6738"/>
    <w:rsid w:val="008F6597"/>
    <w:rsid w:val="00955543"/>
    <w:rsid w:val="009833F0"/>
    <w:rsid w:val="00A219B4"/>
    <w:rsid w:val="00A376C9"/>
    <w:rsid w:val="00A64F8C"/>
    <w:rsid w:val="00B12196"/>
    <w:rsid w:val="00B449CC"/>
    <w:rsid w:val="00B619EB"/>
    <w:rsid w:val="00BA0F9D"/>
    <w:rsid w:val="00BA2023"/>
    <w:rsid w:val="00C86C7F"/>
    <w:rsid w:val="00CA578B"/>
    <w:rsid w:val="00D4538E"/>
    <w:rsid w:val="00D531F6"/>
    <w:rsid w:val="00D73088"/>
    <w:rsid w:val="00DD3CC9"/>
    <w:rsid w:val="00DE03C2"/>
    <w:rsid w:val="00E45A48"/>
    <w:rsid w:val="00E73D7E"/>
    <w:rsid w:val="00E80DB1"/>
    <w:rsid w:val="00EB5F82"/>
    <w:rsid w:val="00F20DD4"/>
    <w:rsid w:val="00F33E88"/>
    <w:rsid w:val="00F44638"/>
    <w:rsid w:val="00F53B07"/>
    <w:rsid w:val="00F96EB5"/>
    <w:rsid w:val="00FC037F"/>
    <w:rsid w:val="00FD2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E54448-F774-4A9C-8BF2-B7806FC4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6D2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54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61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19E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1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19E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88BAF-919E-4343-9E2C-CFBFF039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趙立山</dc:creator>
  <cp:keywords/>
  <dc:description/>
  <cp:lastModifiedBy>陳萱瑜</cp:lastModifiedBy>
  <cp:revision>2</cp:revision>
  <dcterms:created xsi:type="dcterms:W3CDTF">2019-02-12T08:12:00Z</dcterms:created>
  <dcterms:modified xsi:type="dcterms:W3CDTF">2019-02-12T08:12:00Z</dcterms:modified>
</cp:coreProperties>
</file>