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7C" w:rsidRDefault="00F03DCA" w:rsidP="0029097C">
      <w:pPr>
        <w:spacing w:line="460" w:lineRule="exact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南市東山區201</w:t>
      </w:r>
      <w:r w:rsidR="00C556DF">
        <w:rPr>
          <w:rFonts w:ascii="標楷體" w:eastAsia="標楷體" w:hAnsi="標楷體" w:hint="eastAsia"/>
          <w:b/>
          <w:sz w:val="44"/>
          <w:szCs w:val="44"/>
        </w:rPr>
        <w:t>9</w:t>
      </w:r>
      <w:r>
        <w:rPr>
          <w:rFonts w:ascii="標楷體" w:eastAsia="標楷體" w:hAnsi="標楷體" w:hint="eastAsia"/>
          <w:b/>
          <w:sz w:val="44"/>
          <w:szCs w:val="44"/>
        </w:rPr>
        <w:t>年健康滿分健走活動</w:t>
      </w:r>
    </w:p>
    <w:p w:rsidR="00F27F58" w:rsidRDefault="00557988" w:rsidP="0029097C">
      <w:pPr>
        <w:spacing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活動</w:t>
      </w:r>
      <w:r w:rsidR="00107108">
        <w:rPr>
          <w:rFonts w:ascii="標楷體" w:eastAsia="標楷體" w:hAnsi="標楷體" w:hint="eastAsia"/>
          <w:b/>
          <w:bCs/>
          <w:sz w:val="40"/>
          <w:szCs w:val="40"/>
        </w:rPr>
        <w:t>報名</w:t>
      </w:r>
      <w:r w:rsidR="00F27F58">
        <w:rPr>
          <w:rFonts w:ascii="標楷體" w:eastAsia="標楷體" w:hAnsi="標楷體" w:hint="eastAsia"/>
          <w:b/>
          <w:bCs/>
          <w:sz w:val="40"/>
          <w:szCs w:val="40"/>
        </w:rPr>
        <w:t>簡章</w:t>
      </w:r>
    </w:p>
    <w:p w:rsidR="00F27F58" w:rsidRPr="00E16543" w:rsidRDefault="00F27F58" w:rsidP="008D4421">
      <w:pPr>
        <w:spacing w:line="400" w:lineRule="exact"/>
        <w:ind w:left="1682" w:hangingChars="700" w:hanging="1682"/>
        <w:rPr>
          <w:rFonts w:ascii="標楷體" w:eastAsia="標楷體" w:hAnsi="標楷體"/>
          <w:color w:val="000000"/>
          <w:szCs w:val="24"/>
        </w:rPr>
      </w:pPr>
      <w:r w:rsidRPr="00AE39EB">
        <w:rPr>
          <w:rFonts w:eastAsia="標楷體" w:hint="eastAsia"/>
          <w:b/>
          <w:color w:val="000000"/>
          <w:szCs w:val="24"/>
        </w:rPr>
        <w:t>一、</w:t>
      </w:r>
      <w:r w:rsidRPr="00AE39EB">
        <w:rPr>
          <w:rFonts w:eastAsia="標楷體"/>
          <w:b/>
          <w:color w:val="000000"/>
          <w:szCs w:val="24"/>
        </w:rPr>
        <w:t>活動</w:t>
      </w:r>
      <w:r w:rsidRPr="00AE39EB">
        <w:rPr>
          <w:rFonts w:eastAsia="標楷體" w:hint="eastAsia"/>
          <w:b/>
          <w:color w:val="000000"/>
          <w:szCs w:val="24"/>
        </w:rPr>
        <w:t>簡介</w:t>
      </w:r>
      <w:r w:rsidRPr="00AE39EB">
        <w:rPr>
          <w:rFonts w:eastAsia="標楷體"/>
          <w:color w:val="000000"/>
          <w:szCs w:val="24"/>
        </w:rPr>
        <w:t>：</w:t>
      </w:r>
      <w:r w:rsidR="00E16543" w:rsidRPr="00E16543">
        <w:rPr>
          <w:rFonts w:eastAsia="標楷體" w:hint="eastAsia"/>
          <w:color w:val="000000"/>
          <w:szCs w:val="24"/>
        </w:rPr>
        <w:t>東山區南勢</w:t>
      </w:r>
      <w:r w:rsidR="00753627">
        <w:rPr>
          <w:rFonts w:eastAsia="標楷體" w:hint="eastAsia"/>
          <w:color w:val="000000"/>
          <w:szCs w:val="24"/>
        </w:rPr>
        <w:t>里</w:t>
      </w:r>
      <w:r w:rsidR="00E16543" w:rsidRPr="00E16543">
        <w:rPr>
          <w:rFonts w:eastAsia="標楷體" w:hint="eastAsia"/>
          <w:color w:val="000000"/>
          <w:szCs w:val="24"/>
        </w:rPr>
        <w:t>內崁頭山為台灣小百岳排名</w:t>
      </w:r>
      <w:r w:rsidR="001E74F6">
        <w:rPr>
          <w:rFonts w:eastAsia="標楷體" w:hint="eastAsia"/>
          <w:color w:val="000000"/>
          <w:szCs w:val="24"/>
        </w:rPr>
        <w:t>第</w:t>
      </w:r>
      <w:r w:rsidR="00E16543" w:rsidRPr="00E16543">
        <w:rPr>
          <w:rFonts w:eastAsia="標楷體" w:hint="eastAsia"/>
          <w:color w:val="000000"/>
          <w:szCs w:val="24"/>
        </w:rPr>
        <w:t>64</w:t>
      </w:r>
      <w:r w:rsidR="00E16543" w:rsidRPr="00E16543">
        <w:rPr>
          <w:rFonts w:eastAsia="標楷體" w:hint="eastAsia"/>
          <w:color w:val="000000"/>
          <w:szCs w:val="24"/>
        </w:rPr>
        <w:t>，海拔</w:t>
      </w:r>
      <w:r w:rsidR="009A56BC">
        <w:rPr>
          <w:rFonts w:eastAsia="標楷體" w:hint="eastAsia"/>
          <w:color w:val="000000"/>
          <w:szCs w:val="24"/>
        </w:rPr>
        <w:t>8</w:t>
      </w:r>
      <w:r w:rsidR="00E16543" w:rsidRPr="00E16543">
        <w:rPr>
          <w:rFonts w:eastAsia="標楷體" w:hint="eastAsia"/>
          <w:color w:val="000000"/>
          <w:szCs w:val="24"/>
        </w:rPr>
        <w:t>4</w:t>
      </w:r>
      <w:r w:rsidR="009A56BC">
        <w:rPr>
          <w:rFonts w:eastAsia="標楷體" w:hint="eastAsia"/>
          <w:color w:val="000000"/>
          <w:szCs w:val="24"/>
        </w:rPr>
        <w:t>1</w:t>
      </w:r>
      <w:r w:rsidR="00E16543" w:rsidRPr="00E16543">
        <w:rPr>
          <w:rFonts w:eastAsia="標楷體" w:hint="eastAsia"/>
          <w:color w:val="000000"/>
          <w:szCs w:val="24"/>
        </w:rPr>
        <w:t>m</w:t>
      </w:r>
      <w:r w:rsidR="00E16543" w:rsidRPr="00E16543">
        <w:rPr>
          <w:rFonts w:eastAsia="標楷體" w:hint="eastAsia"/>
          <w:color w:val="000000"/>
          <w:szCs w:val="24"/>
        </w:rPr>
        <w:t>。希望以家庭</w:t>
      </w:r>
      <w:r w:rsidR="00EF3055">
        <w:rPr>
          <w:rFonts w:eastAsia="標楷體" w:hint="eastAsia"/>
          <w:color w:val="000000"/>
          <w:szCs w:val="24"/>
        </w:rPr>
        <w:t>或各單位</w:t>
      </w:r>
      <w:r w:rsidR="001E74F6">
        <w:rPr>
          <w:rFonts w:eastAsia="標楷體" w:hint="eastAsia"/>
          <w:color w:val="000000"/>
          <w:szCs w:val="24"/>
        </w:rPr>
        <w:t>為對象藉由健走活動讓大家遠離都市的塵囂，一起到</w:t>
      </w:r>
      <w:r w:rsidR="00E16543" w:rsidRPr="00E16543">
        <w:rPr>
          <w:rFonts w:eastAsia="標楷體" w:hint="eastAsia"/>
          <w:color w:val="000000"/>
          <w:szCs w:val="24"/>
        </w:rPr>
        <w:t>東山區清雅幽靜的山林活動</w:t>
      </w:r>
      <w:r w:rsidR="001E74F6">
        <w:rPr>
          <w:rFonts w:eastAsia="標楷體" w:hint="eastAsia"/>
          <w:color w:val="000000"/>
          <w:szCs w:val="24"/>
        </w:rPr>
        <w:t>，</w:t>
      </w:r>
      <w:r w:rsidR="002D6165">
        <w:rPr>
          <w:rFonts w:eastAsia="標楷體" w:hint="eastAsia"/>
          <w:color w:val="000000"/>
          <w:szCs w:val="24"/>
        </w:rPr>
        <w:t>讓</w:t>
      </w:r>
      <w:r w:rsidR="00E16543" w:rsidRPr="00E16543">
        <w:rPr>
          <w:rFonts w:eastAsia="標楷體" w:hint="eastAsia"/>
          <w:color w:val="000000"/>
          <w:szCs w:val="24"/>
        </w:rPr>
        <w:t>逐漸生鏽的身體</w:t>
      </w:r>
      <w:r w:rsidR="00B20841">
        <w:rPr>
          <w:rFonts w:eastAsia="標楷體" w:hint="eastAsia"/>
          <w:color w:val="000000"/>
          <w:szCs w:val="24"/>
        </w:rPr>
        <w:t>呼吸新鮮空氣</w:t>
      </w:r>
      <w:r w:rsidR="00E16543" w:rsidRPr="00E16543">
        <w:rPr>
          <w:rFonts w:eastAsia="標楷體" w:hint="eastAsia"/>
          <w:color w:val="000000"/>
          <w:szCs w:val="24"/>
        </w:rPr>
        <w:t>，為健康而動，也為東山的</w:t>
      </w:r>
      <w:proofErr w:type="gramStart"/>
      <w:r w:rsidR="00E16543" w:rsidRPr="00E16543">
        <w:rPr>
          <w:rFonts w:eastAsia="標楷體" w:hint="eastAsia"/>
          <w:color w:val="000000"/>
          <w:szCs w:val="24"/>
        </w:rPr>
        <w:t>的</w:t>
      </w:r>
      <w:proofErr w:type="gramEnd"/>
      <w:r w:rsidR="00E16543" w:rsidRPr="00E16543">
        <w:rPr>
          <w:rFonts w:eastAsia="標楷體" w:hint="eastAsia"/>
          <w:color w:val="000000"/>
          <w:szCs w:val="24"/>
        </w:rPr>
        <w:t>風光而</w:t>
      </w:r>
      <w:r w:rsidR="001E74F6">
        <w:rPr>
          <w:rFonts w:eastAsia="標楷體" w:hint="eastAsia"/>
          <w:color w:val="000000"/>
          <w:szCs w:val="24"/>
        </w:rPr>
        <w:t>感</w:t>
      </w:r>
      <w:r w:rsidR="00E16543" w:rsidRPr="00E16543">
        <w:rPr>
          <w:rFonts w:eastAsia="標楷體" w:hint="eastAsia"/>
          <w:color w:val="000000"/>
          <w:szCs w:val="24"/>
        </w:rPr>
        <w:t>動</w:t>
      </w:r>
      <w:r w:rsidR="001E74F6">
        <w:rPr>
          <w:rFonts w:eastAsia="標楷體" w:hint="eastAsia"/>
          <w:color w:val="000000"/>
          <w:szCs w:val="24"/>
        </w:rPr>
        <w:t>，</w:t>
      </w:r>
      <w:r w:rsidR="00EF3055">
        <w:rPr>
          <w:rFonts w:eastAsia="標楷體" w:hint="eastAsia"/>
          <w:color w:val="000000"/>
          <w:szCs w:val="24"/>
        </w:rPr>
        <w:t>更可順道至</w:t>
      </w:r>
      <w:r w:rsidR="00B21C63">
        <w:rPr>
          <w:rFonts w:eastAsia="標楷體" w:hint="eastAsia"/>
          <w:color w:val="000000"/>
          <w:szCs w:val="24"/>
        </w:rPr>
        <w:t>仙公廟二樓的</w:t>
      </w:r>
      <w:r w:rsidR="00B21C63" w:rsidRPr="00B21C63">
        <w:rPr>
          <w:rFonts w:eastAsia="標楷體" w:hint="eastAsia"/>
          <w:color w:val="000000"/>
          <w:szCs w:val="24"/>
        </w:rPr>
        <w:t>崁頭山咖啡館</w:t>
      </w:r>
      <w:r w:rsidR="00B21C63">
        <w:rPr>
          <w:rFonts w:eastAsia="標楷體" w:hint="eastAsia"/>
          <w:color w:val="000000"/>
          <w:szCs w:val="24"/>
        </w:rPr>
        <w:t>品嘗國際認證之咖啡享受悠閒時刻。</w:t>
      </w:r>
    </w:p>
    <w:p w:rsidR="00AE39EB" w:rsidRPr="00AE39EB" w:rsidRDefault="00F27F58" w:rsidP="008D4421">
      <w:pPr>
        <w:spacing w:line="400" w:lineRule="exact"/>
        <w:ind w:left="1682" w:hangingChars="700" w:hanging="1682"/>
        <w:rPr>
          <w:rFonts w:ascii="標楷體" w:eastAsia="標楷體" w:hAnsi="標楷體"/>
          <w:b/>
          <w:szCs w:val="24"/>
        </w:rPr>
      </w:pPr>
      <w:r w:rsidRPr="00AE39EB">
        <w:rPr>
          <w:rFonts w:ascii="標楷體" w:eastAsia="標楷體" w:hAnsi="標楷體" w:hint="eastAsia"/>
          <w:b/>
          <w:szCs w:val="24"/>
        </w:rPr>
        <w:t>二、</w:t>
      </w:r>
      <w:r w:rsidR="00AE39EB" w:rsidRPr="00AE39EB">
        <w:rPr>
          <w:rFonts w:ascii="標楷體" w:eastAsia="標楷體" w:hAnsi="標楷體" w:hint="eastAsia"/>
          <w:b/>
          <w:szCs w:val="24"/>
        </w:rPr>
        <w:t>辦理單位：</w:t>
      </w:r>
    </w:p>
    <w:p w:rsidR="00AE39EB" w:rsidRDefault="00F27F58" w:rsidP="008D4421">
      <w:pPr>
        <w:numPr>
          <w:ilvl w:val="0"/>
          <w:numId w:val="10"/>
        </w:numPr>
        <w:spacing w:line="400" w:lineRule="exact"/>
        <w:ind w:leftChars="200" w:left="962" w:right="0" w:hanging="482"/>
        <w:rPr>
          <w:rFonts w:ascii="標楷體" w:eastAsia="標楷體" w:hAnsi="標楷體"/>
          <w:szCs w:val="24"/>
        </w:rPr>
      </w:pPr>
      <w:r w:rsidRPr="00AE39EB">
        <w:rPr>
          <w:rFonts w:ascii="標楷體" w:eastAsia="標楷體" w:hAnsi="標楷體" w:hint="eastAsia"/>
          <w:szCs w:val="24"/>
        </w:rPr>
        <w:t>主辦單位：</w:t>
      </w:r>
      <w:proofErr w:type="gramStart"/>
      <w:r w:rsidRPr="00AE39EB">
        <w:rPr>
          <w:rFonts w:ascii="標楷體" w:eastAsia="標楷體" w:hAnsi="標楷體" w:hint="eastAsia"/>
          <w:szCs w:val="24"/>
        </w:rPr>
        <w:t>臺</w:t>
      </w:r>
      <w:proofErr w:type="gramEnd"/>
      <w:r w:rsidRPr="00AE39EB">
        <w:rPr>
          <w:rFonts w:ascii="標楷體" w:eastAsia="標楷體" w:hAnsi="標楷體" w:hint="eastAsia"/>
          <w:szCs w:val="24"/>
        </w:rPr>
        <w:t>南市</w:t>
      </w:r>
      <w:r w:rsidR="0093297D">
        <w:rPr>
          <w:rFonts w:ascii="標楷體" w:eastAsia="標楷體" w:hAnsi="標楷體" w:hint="eastAsia"/>
          <w:szCs w:val="24"/>
        </w:rPr>
        <w:t>東山</w:t>
      </w:r>
      <w:r w:rsidRPr="00AE39EB">
        <w:rPr>
          <w:rFonts w:ascii="標楷體" w:eastAsia="標楷體" w:hAnsi="標楷體" w:hint="eastAsia"/>
          <w:szCs w:val="24"/>
        </w:rPr>
        <w:t>區公所</w:t>
      </w:r>
    </w:p>
    <w:p w:rsidR="00AE39EB" w:rsidRDefault="00647913" w:rsidP="008D4421">
      <w:pPr>
        <w:numPr>
          <w:ilvl w:val="0"/>
          <w:numId w:val="10"/>
        </w:numPr>
        <w:spacing w:line="400" w:lineRule="exact"/>
        <w:ind w:leftChars="200" w:left="962" w:right="0" w:hanging="482"/>
        <w:rPr>
          <w:rFonts w:eastAsia="標楷體"/>
          <w:color w:val="000000"/>
          <w:szCs w:val="24"/>
        </w:rPr>
      </w:pPr>
      <w:r w:rsidRPr="00AE39EB">
        <w:rPr>
          <w:rFonts w:ascii="標楷體" w:eastAsia="標楷體" w:hAnsi="標楷體" w:hint="eastAsia"/>
          <w:szCs w:val="24"/>
        </w:rPr>
        <w:t>協辦單位：</w:t>
      </w:r>
      <w:r w:rsidR="00626531">
        <w:rPr>
          <w:rFonts w:eastAsia="標楷體" w:hint="eastAsia"/>
          <w:color w:val="000000"/>
          <w:szCs w:val="24"/>
        </w:rPr>
        <w:t>財</w:t>
      </w:r>
      <w:r w:rsidR="009A56BC">
        <w:rPr>
          <w:rFonts w:eastAsia="標楷體" w:hint="eastAsia"/>
          <w:color w:val="000000"/>
          <w:szCs w:val="24"/>
        </w:rPr>
        <w:t>團法人崁頭山孚佑宮</w:t>
      </w:r>
    </w:p>
    <w:p w:rsidR="00AE39EB" w:rsidRDefault="00647913" w:rsidP="008D4421">
      <w:pPr>
        <w:numPr>
          <w:ilvl w:val="0"/>
          <w:numId w:val="10"/>
        </w:numPr>
        <w:spacing w:line="400" w:lineRule="exact"/>
        <w:ind w:leftChars="200" w:left="962" w:right="0" w:hanging="482"/>
        <w:rPr>
          <w:rFonts w:ascii="標楷體" w:eastAsia="標楷體" w:hAnsi="標楷體"/>
          <w:szCs w:val="24"/>
        </w:rPr>
      </w:pPr>
      <w:r w:rsidRPr="00AE39EB">
        <w:rPr>
          <w:rFonts w:ascii="標楷體" w:eastAsia="標楷體" w:hAnsi="標楷體" w:hint="eastAsia"/>
          <w:szCs w:val="24"/>
        </w:rPr>
        <w:t>輔導單位：</w:t>
      </w:r>
      <w:proofErr w:type="gramStart"/>
      <w:r w:rsidR="00F27F58" w:rsidRPr="00AE39EB">
        <w:rPr>
          <w:rFonts w:ascii="標楷體" w:eastAsia="標楷體" w:hAnsi="標楷體" w:hint="eastAsia"/>
          <w:szCs w:val="24"/>
        </w:rPr>
        <w:t>臺</w:t>
      </w:r>
      <w:proofErr w:type="gramEnd"/>
      <w:r w:rsidR="00F27F58" w:rsidRPr="00AE39EB">
        <w:rPr>
          <w:rFonts w:ascii="標楷體" w:eastAsia="標楷體" w:hAnsi="標楷體" w:hint="eastAsia"/>
          <w:szCs w:val="24"/>
        </w:rPr>
        <w:t>南市政府</w:t>
      </w:r>
    </w:p>
    <w:p w:rsidR="00F27F58" w:rsidRPr="00AE39EB" w:rsidRDefault="00647913" w:rsidP="008D4421">
      <w:pPr>
        <w:numPr>
          <w:ilvl w:val="0"/>
          <w:numId w:val="10"/>
        </w:numPr>
        <w:spacing w:line="400" w:lineRule="exact"/>
        <w:ind w:leftChars="200" w:left="962" w:right="0" w:hanging="482"/>
        <w:rPr>
          <w:rFonts w:ascii="標楷體" w:eastAsia="標楷體" w:hAnsi="標楷體"/>
          <w:szCs w:val="24"/>
        </w:rPr>
      </w:pPr>
      <w:r w:rsidRPr="00AE39EB">
        <w:rPr>
          <w:rFonts w:ascii="標楷體" w:eastAsia="標楷體" w:hAnsi="標楷體" w:hint="eastAsia"/>
          <w:szCs w:val="24"/>
        </w:rPr>
        <w:t>補助單位</w:t>
      </w:r>
      <w:r w:rsidR="00F27F58" w:rsidRPr="00AE39EB">
        <w:rPr>
          <w:rFonts w:ascii="標楷體" w:eastAsia="標楷體" w:hAnsi="標楷體" w:hint="eastAsia"/>
          <w:szCs w:val="24"/>
        </w:rPr>
        <w:t>：國防部陸軍司令部</w:t>
      </w:r>
    </w:p>
    <w:p w:rsidR="00F27F58" w:rsidRPr="00AE39EB" w:rsidRDefault="00F27F58" w:rsidP="008D4421">
      <w:pPr>
        <w:spacing w:line="400" w:lineRule="exact"/>
        <w:ind w:left="1682" w:hangingChars="700" w:hanging="1682"/>
        <w:rPr>
          <w:rFonts w:ascii="標楷體" w:eastAsia="標楷體" w:hAnsi="標楷體"/>
          <w:szCs w:val="24"/>
        </w:rPr>
      </w:pPr>
      <w:r w:rsidRPr="0080305E">
        <w:rPr>
          <w:rFonts w:ascii="標楷體" w:eastAsia="標楷體" w:hAnsi="標楷體" w:hint="eastAsia"/>
          <w:b/>
          <w:szCs w:val="24"/>
        </w:rPr>
        <w:t>三、活動時間：</w:t>
      </w:r>
      <w:r w:rsidR="00B668EC" w:rsidRPr="0080305E">
        <w:rPr>
          <w:rFonts w:ascii="標楷體" w:eastAsia="標楷體" w:hAnsi="標楷體"/>
          <w:szCs w:val="24"/>
        </w:rPr>
        <w:t>201</w:t>
      </w:r>
      <w:r w:rsidR="00C556DF" w:rsidRPr="0080305E">
        <w:rPr>
          <w:rFonts w:ascii="標楷體" w:eastAsia="標楷體" w:hAnsi="標楷體" w:hint="eastAsia"/>
          <w:szCs w:val="24"/>
        </w:rPr>
        <w:t>9</w:t>
      </w:r>
      <w:r w:rsidRPr="0080305E">
        <w:rPr>
          <w:rFonts w:ascii="標楷體" w:eastAsia="標楷體" w:hAnsi="標楷體" w:hint="eastAsia"/>
          <w:szCs w:val="24"/>
        </w:rPr>
        <w:t>年</w:t>
      </w:r>
      <w:r w:rsidR="00C556DF" w:rsidRPr="0080305E">
        <w:rPr>
          <w:rFonts w:ascii="標楷體" w:eastAsia="標楷體" w:hAnsi="標楷體" w:hint="eastAsia"/>
          <w:szCs w:val="24"/>
        </w:rPr>
        <w:t>3</w:t>
      </w:r>
      <w:r w:rsidRPr="0080305E">
        <w:rPr>
          <w:rFonts w:ascii="標楷體" w:eastAsia="標楷體" w:hAnsi="標楷體" w:hint="eastAsia"/>
          <w:szCs w:val="24"/>
        </w:rPr>
        <w:t>月</w:t>
      </w:r>
      <w:r w:rsidR="0093297D" w:rsidRPr="0080305E">
        <w:rPr>
          <w:rFonts w:ascii="標楷體" w:eastAsia="標楷體" w:hAnsi="標楷體" w:hint="eastAsia"/>
          <w:szCs w:val="24"/>
        </w:rPr>
        <w:t>2</w:t>
      </w:r>
      <w:r w:rsidR="00406A9C" w:rsidRPr="0080305E">
        <w:rPr>
          <w:rFonts w:ascii="標楷體" w:eastAsia="標楷體" w:hAnsi="標楷體" w:hint="eastAsia"/>
          <w:szCs w:val="24"/>
        </w:rPr>
        <w:t>4</w:t>
      </w:r>
      <w:r w:rsidRPr="0080305E">
        <w:rPr>
          <w:rFonts w:ascii="標楷體" w:eastAsia="標楷體" w:hAnsi="標楷體" w:hint="eastAsia"/>
          <w:szCs w:val="24"/>
        </w:rPr>
        <w:t>日(</w:t>
      </w:r>
      <w:r w:rsidR="00406A9C" w:rsidRPr="0080305E">
        <w:rPr>
          <w:rFonts w:ascii="標楷體" w:eastAsia="標楷體" w:hAnsi="標楷體" w:hint="eastAsia"/>
          <w:szCs w:val="24"/>
        </w:rPr>
        <w:t>日</w:t>
      </w:r>
      <w:r w:rsidRPr="0080305E">
        <w:rPr>
          <w:rFonts w:ascii="標楷體" w:eastAsia="標楷體" w:hAnsi="標楷體" w:hint="eastAsia"/>
          <w:szCs w:val="24"/>
        </w:rPr>
        <w:t>)上午7時</w:t>
      </w:r>
      <w:r w:rsidR="002E2880" w:rsidRPr="0080305E">
        <w:rPr>
          <w:rFonts w:ascii="標楷體" w:eastAsia="標楷體" w:hAnsi="標楷體" w:hint="eastAsia"/>
          <w:szCs w:val="24"/>
        </w:rPr>
        <w:t>3</w:t>
      </w:r>
      <w:r w:rsidR="0093297D" w:rsidRPr="0080305E">
        <w:rPr>
          <w:rFonts w:ascii="標楷體" w:eastAsia="標楷體" w:hAnsi="標楷體" w:hint="eastAsia"/>
          <w:szCs w:val="24"/>
        </w:rPr>
        <w:t>0</w:t>
      </w:r>
      <w:r w:rsidRPr="0080305E">
        <w:rPr>
          <w:rFonts w:ascii="標楷體" w:eastAsia="標楷體" w:hAnsi="標楷體" w:hint="eastAsia"/>
          <w:szCs w:val="24"/>
        </w:rPr>
        <w:t>分至</w:t>
      </w:r>
      <w:r w:rsidR="009754C2" w:rsidRPr="0080305E">
        <w:rPr>
          <w:rFonts w:ascii="標楷體" w:eastAsia="標楷體" w:hAnsi="標楷體" w:hint="eastAsia"/>
          <w:szCs w:val="24"/>
        </w:rPr>
        <w:t>上</w:t>
      </w:r>
      <w:r w:rsidRPr="0080305E">
        <w:rPr>
          <w:rFonts w:ascii="標楷體" w:eastAsia="標楷體" w:hAnsi="標楷體" w:hint="eastAsia"/>
          <w:szCs w:val="24"/>
        </w:rPr>
        <w:t>午</w:t>
      </w:r>
      <w:r w:rsidR="0093297D" w:rsidRPr="0080305E">
        <w:rPr>
          <w:rFonts w:ascii="標楷體" w:eastAsia="標楷體" w:hAnsi="標楷體" w:hint="eastAsia"/>
          <w:szCs w:val="24"/>
        </w:rPr>
        <w:t>10</w:t>
      </w:r>
      <w:r w:rsidRPr="0080305E">
        <w:rPr>
          <w:rFonts w:ascii="標楷體" w:eastAsia="標楷體" w:hAnsi="標楷體" w:hint="eastAsia"/>
          <w:szCs w:val="24"/>
        </w:rPr>
        <w:t>時</w:t>
      </w:r>
      <w:r w:rsidR="0093297D" w:rsidRPr="0080305E">
        <w:rPr>
          <w:rFonts w:ascii="標楷體" w:eastAsia="標楷體" w:hAnsi="標楷體" w:hint="eastAsia"/>
          <w:szCs w:val="24"/>
        </w:rPr>
        <w:t>00</w:t>
      </w:r>
      <w:r w:rsidR="00565F3C" w:rsidRPr="0080305E">
        <w:rPr>
          <w:rFonts w:ascii="標楷體" w:eastAsia="標楷體" w:hAnsi="標楷體" w:hint="eastAsia"/>
          <w:szCs w:val="24"/>
        </w:rPr>
        <w:t>分</w:t>
      </w:r>
      <w:proofErr w:type="gramStart"/>
      <w:r w:rsidRPr="0080305E">
        <w:rPr>
          <w:rFonts w:ascii="標楷體" w:eastAsia="標楷體" w:hAnsi="標楷體" w:hint="eastAsia"/>
          <w:szCs w:val="24"/>
        </w:rPr>
        <w:t>止</w:t>
      </w:r>
      <w:proofErr w:type="gramEnd"/>
    </w:p>
    <w:p w:rsidR="00F27F58" w:rsidRPr="00AE39EB" w:rsidRDefault="00F27F58" w:rsidP="008D4421">
      <w:pPr>
        <w:spacing w:line="400" w:lineRule="exact"/>
        <w:ind w:left="1682" w:hangingChars="700" w:hanging="1682"/>
        <w:rPr>
          <w:rFonts w:ascii="標楷體" w:eastAsia="標楷體" w:hAnsi="標楷體"/>
          <w:szCs w:val="24"/>
        </w:rPr>
      </w:pPr>
      <w:r w:rsidRPr="00AE39EB">
        <w:rPr>
          <w:rFonts w:ascii="標楷體" w:eastAsia="標楷體" w:hAnsi="標楷體" w:hint="eastAsia"/>
          <w:b/>
          <w:szCs w:val="24"/>
        </w:rPr>
        <w:t>四、報到地點</w:t>
      </w:r>
      <w:r w:rsidR="00305BCC">
        <w:rPr>
          <w:rFonts w:ascii="標楷體" w:eastAsia="標楷體" w:hAnsi="標楷體" w:hint="eastAsia"/>
          <w:szCs w:val="24"/>
        </w:rPr>
        <w:t>：</w:t>
      </w:r>
      <w:r w:rsidR="00E16543" w:rsidRPr="00E16543">
        <w:rPr>
          <w:rFonts w:ascii="標楷體" w:eastAsia="標楷體" w:hAnsi="標楷體" w:hint="eastAsia"/>
          <w:szCs w:val="24"/>
        </w:rPr>
        <w:t>台南市東山</w:t>
      </w:r>
      <w:proofErr w:type="gramStart"/>
      <w:r w:rsidR="00E16543" w:rsidRPr="00E16543">
        <w:rPr>
          <w:rFonts w:ascii="標楷體" w:eastAsia="標楷體" w:hAnsi="標楷體" w:hint="eastAsia"/>
          <w:szCs w:val="24"/>
        </w:rPr>
        <w:t>區</w:t>
      </w:r>
      <w:r w:rsidR="00E16543" w:rsidRPr="00E16543">
        <w:rPr>
          <w:rFonts w:ascii="標楷體" w:eastAsia="標楷體" w:hAnsi="標楷體" w:hint="eastAsia"/>
          <w:color w:val="000000"/>
          <w:szCs w:val="24"/>
        </w:rPr>
        <w:t>孚佑宮</w:t>
      </w:r>
      <w:proofErr w:type="gramEnd"/>
      <w:r w:rsidR="0093297D">
        <w:rPr>
          <w:rFonts w:ascii="標楷體" w:eastAsia="標楷體" w:hAnsi="標楷體" w:hint="eastAsia"/>
          <w:szCs w:val="24"/>
        </w:rPr>
        <w:t>仙公</w:t>
      </w:r>
      <w:r w:rsidR="0093297D">
        <w:rPr>
          <w:rFonts w:ascii="標楷體" w:eastAsia="標楷體" w:hAnsi="標楷體"/>
          <w:szCs w:val="24"/>
        </w:rPr>
        <w:t>廟</w:t>
      </w:r>
      <w:r w:rsidR="00B21C63">
        <w:rPr>
          <w:rFonts w:ascii="標楷體" w:eastAsia="標楷體" w:hAnsi="標楷體" w:hint="eastAsia"/>
          <w:szCs w:val="24"/>
        </w:rPr>
        <w:t>(</w:t>
      </w:r>
      <w:r w:rsidR="00B21C63" w:rsidRPr="00B21C63">
        <w:rPr>
          <w:rFonts w:ascii="標楷體" w:eastAsia="標楷體" w:hAnsi="標楷體" w:hint="eastAsia"/>
          <w:szCs w:val="24"/>
        </w:rPr>
        <w:t>台南市東山區南勢里14號</w:t>
      </w:r>
      <w:r w:rsidR="00B21C63">
        <w:rPr>
          <w:rFonts w:ascii="標楷體" w:eastAsia="標楷體" w:hAnsi="標楷體" w:hint="eastAsia"/>
          <w:szCs w:val="24"/>
        </w:rPr>
        <w:t>)</w:t>
      </w:r>
    </w:p>
    <w:p w:rsidR="00F27F58" w:rsidRPr="001E74F6" w:rsidRDefault="00F27F58" w:rsidP="008D4421">
      <w:pPr>
        <w:spacing w:line="400" w:lineRule="exact"/>
        <w:ind w:left="1682" w:hangingChars="700" w:hanging="1682"/>
        <w:rPr>
          <w:rFonts w:ascii="標楷體" w:eastAsia="標楷體" w:hAnsi="標楷體"/>
          <w:szCs w:val="24"/>
        </w:rPr>
      </w:pPr>
      <w:r w:rsidRPr="00AE39EB">
        <w:rPr>
          <w:rFonts w:ascii="標楷體" w:eastAsia="標楷體" w:hAnsi="標楷體" w:hint="eastAsia"/>
          <w:b/>
          <w:szCs w:val="24"/>
        </w:rPr>
        <w:t>五、參加對象：</w:t>
      </w:r>
      <w:r w:rsidRPr="00AE39EB">
        <w:rPr>
          <w:rFonts w:ascii="標楷體" w:eastAsia="標楷體" w:hAnsi="標楷體" w:hint="eastAsia"/>
          <w:szCs w:val="24"/>
        </w:rPr>
        <w:t>歡迎熱愛健康休閒活動</w:t>
      </w:r>
      <w:r w:rsidR="00560AE0">
        <w:rPr>
          <w:rFonts w:ascii="標楷體" w:eastAsia="標楷體" w:hAnsi="標楷體" w:hint="eastAsia"/>
          <w:szCs w:val="24"/>
        </w:rPr>
        <w:t>或想來東山</w:t>
      </w:r>
      <w:r w:rsidR="00E16543">
        <w:rPr>
          <w:rFonts w:ascii="標楷體" w:eastAsia="標楷體" w:hAnsi="標楷體" w:hint="eastAsia"/>
          <w:szCs w:val="24"/>
        </w:rPr>
        <w:t>享受咖啡及山光風景</w:t>
      </w:r>
      <w:r w:rsidRPr="00AE39EB">
        <w:rPr>
          <w:rFonts w:ascii="標楷體" w:eastAsia="標楷體" w:hAnsi="標楷體" w:hint="eastAsia"/>
          <w:szCs w:val="24"/>
        </w:rPr>
        <w:t>的大小朋友、各單位、團體</w:t>
      </w:r>
      <w:r w:rsidRPr="001E74F6">
        <w:rPr>
          <w:rFonts w:ascii="標楷體" w:eastAsia="標楷體" w:hAnsi="標楷體" w:hint="eastAsia"/>
          <w:szCs w:val="24"/>
        </w:rPr>
        <w:t>民眾踴躍參加，</w:t>
      </w:r>
      <w:r w:rsidR="009A56BC">
        <w:rPr>
          <w:rFonts w:ascii="標楷體" w:eastAsia="標楷體" w:hAnsi="標楷體" w:hint="eastAsia"/>
          <w:szCs w:val="24"/>
        </w:rPr>
        <w:t>網路報名</w:t>
      </w:r>
      <w:r w:rsidR="009A56BC" w:rsidRPr="0080305E">
        <w:rPr>
          <w:rFonts w:ascii="標楷體" w:eastAsia="標楷體" w:hAnsi="標楷體" w:hint="eastAsia"/>
          <w:b/>
          <w:szCs w:val="24"/>
        </w:rPr>
        <w:t>名額共</w:t>
      </w:r>
      <w:r w:rsidR="00406A9C" w:rsidRPr="0080305E">
        <w:rPr>
          <w:rFonts w:ascii="標楷體" w:eastAsia="標楷體" w:hAnsi="標楷體" w:hint="eastAsia"/>
          <w:b/>
          <w:szCs w:val="24"/>
        </w:rPr>
        <w:t>80</w:t>
      </w:r>
      <w:r w:rsidR="0093297D" w:rsidRPr="0080305E">
        <w:rPr>
          <w:rFonts w:ascii="標楷體" w:eastAsia="標楷體" w:hAnsi="標楷體"/>
          <w:b/>
          <w:szCs w:val="24"/>
        </w:rPr>
        <w:t>0</w:t>
      </w:r>
      <w:r w:rsidRPr="0080305E">
        <w:rPr>
          <w:rFonts w:ascii="標楷體" w:eastAsia="標楷體" w:hAnsi="標楷體" w:hint="eastAsia"/>
          <w:b/>
          <w:szCs w:val="24"/>
        </w:rPr>
        <w:t>名</w:t>
      </w:r>
      <w:r w:rsidRPr="001E74F6">
        <w:rPr>
          <w:rFonts w:ascii="標楷體" w:eastAsia="標楷體" w:hAnsi="標楷體" w:hint="eastAsia"/>
          <w:szCs w:val="24"/>
        </w:rPr>
        <w:t>，額滿為止。</w:t>
      </w:r>
    </w:p>
    <w:p w:rsidR="004B5692" w:rsidRPr="00AE39EB" w:rsidRDefault="00AE39EB" w:rsidP="008D4421">
      <w:pPr>
        <w:spacing w:line="400" w:lineRule="exact"/>
        <w:ind w:left="1682" w:hangingChars="700" w:hanging="1682"/>
        <w:rPr>
          <w:rFonts w:ascii="標楷體" w:eastAsia="標楷體" w:hAnsi="標楷體"/>
          <w:b/>
          <w:szCs w:val="24"/>
        </w:rPr>
      </w:pPr>
      <w:r w:rsidRPr="00AE39EB">
        <w:rPr>
          <w:rFonts w:ascii="標楷體" w:eastAsia="標楷體" w:hAnsi="標楷體" w:hint="eastAsia"/>
          <w:b/>
          <w:szCs w:val="24"/>
        </w:rPr>
        <w:t>六</w:t>
      </w:r>
      <w:r w:rsidR="00F27F58" w:rsidRPr="00AE39EB">
        <w:rPr>
          <w:rFonts w:ascii="標楷體" w:eastAsia="標楷體" w:hAnsi="標楷體" w:hint="eastAsia"/>
          <w:b/>
          <w:szCs w:val="24"/>
        </w:rPr>
        <w:t>、活動內容：</w:t>
      </w:r>
      <w:r w:rsidR="004B5692" w:rsidRPr="00AE39EB">
        <w:rPr>
          <w:rFonts w:ascii="標楷體" w:eastAsia="標楷體" w:hAnsi="標楷體" w:hint="eastAsia"/>
          <w:b/>
          <w:szCs w:val="24"/>
        </w:rPr>
        <w:t xml:space="preserve"> </w:t>
      </w:r>
    </w:p>
    <w:p w:rsidR="004B5692" w:rsidRPr="00B668EC" w:rsidRDefault="004B5692" w:rsidP="008D4421">
      <w:pPr>
        <w:spacing w:line="400" w:lineRule="exact"/>
        <w:ind w:left="720" w:right="0" w:hangingChars="300" w:hanging="720"/>
        <w:rPr>
          <w:rFonts w:ascii="標楷體" w:eastAsia="標楷體" w:hAnsi="標楷體"/>
          <w:color w:val="FF0000"/>
          <w:szCs w:val="24"/>
        </w:rPr>
      </w:pPr>
      <w:r w:rsidRPr="00AE39EB">
        <w:rPr>
          <w:rFonts w:ascii="標楷體" w:eastAsia="標楷體" w:hAnsi="標楷體" w:hint="eastAsia"/>
          <w:szCs w:val="24"/>
        </w:rPr>
        <w:t>（一）</w:t>
      </w:r>
      <w:r w:rsidR="009A56BC">
        <w:rPr>
          <w:rFonts w:ascii="標楷體" w:eastAsia="標楷體" w:hAnsi="標楷體" w:hint="eastAsia"/>
          <w:color w:val="FF0000"/>
          <w:szCs w:val="24"/>
        </w:rPr>
        <w:t>此次健行活動於</w:t>
      </w:r>
      <w:r w:rsidR="00E16543" w:rsidRPr="00C14392">
        <w:rPr>
          <w:rFonts w:ascii="標楷體" w:eastAsia="標楷體" w:hAnsi="標楷體" w:hint="eastAsia"/>
          <w:b/>
          <w:color w:val="FF0000"/>
          <w:szCs w:val="24"/>
        </w:rPr>
        <w:t>仙公廟</w:t>
      </w:r>
      <w:r w:rsidR="009A56BC">
        <w:rPr>
          <w:rFonts w:ascii="標楷體" w:eastAsia="標楷體" w:hAnsi="標楷體" w:hint="eastAsia"/>
          <w:b/>
          <w:color w:val="FF0000"/>
          <w:szCs w:val="24"/>
        </w:rPr>
        <w:t>停車場</w:t>
      </w:r>
      <w:r w:rsidR="00E16543" w:rsidRPr="00C14392">
        <w:rPr>
          <w:rFonts w:ascii="標楷體" w:eastAsia="標楷體" w:hAnsi="標楷體" w:hint="eastAsia"/>
          <w:color w:val="FF0000"/>
          <w:szCs w:val="24"/>
        </w:rPr>
        <w:t>(又</w:t>
      </w:r>
      <w:proofErr w:type="gramStart"/>
      <w:r w:rsidR="00E16543" w:rsidRPr="00C14392">
        <w:rPr>
          <w:rFonts w:ascii="標楷體" w:eastAsia="標楷體" w:hAnsi="標楷體" w:hint="eastAsia"/>
          <w:color w:val="FF0000"/>
          <w:szCs w:val="24"/>
        </w:rPr>
        <w:t>稱孚佑宮</w:t>
      </w:r>
      <w:proofErr w:type="gramEnd"/>
      <w:r w:rsidR="00E16543" w:rsidRPr="00C14392">
        <w:rPr>
          <w:rFonts w:ascii="標楷體" w:eastAsia="標楷體" w:hAnsi="標楷體" w:hint="eastAsia"/>
          <w:color w:val="FF0000"/>
          <w:szCs w:val="24"/>
        </w:rPr>
        <w:t>，供奉呂洞賓)</w:t>
      </w:r>
      <w:r w:rsidR="009A0F80">
        <w:rPr>
          <w:rFonts w:ascii="標楷體" w:eastAsia="標楷體" w:hAnsi="標楷體" w:hint="eastAsia"/>
          <w:color w:val="FF0000"/>
          <w:szCs w:val="24"/>
        </w:rPr>
        <w:t>集合做</w:t>
      </w:r>
      <w:r w:rsidR="009A56BC">
        <w:rPr>
          <w:rFonts w:ascii="標楷體" w:eastAsia="標楷體" w:hAnsi="標楷體" w:hint="eastAsia"/>
          <w:color w:val="FF0000"/>
          <w:szCs w:val="24"/>
        </w:rPr>
        <w:t>暖</w:t>
      </w:r>
      <w:proofErr w:type="gramStart"/>
      <w:r w:rsidR="009A56BC">
        <w:rPr>
          <w:rFonts w:ascii="標楷體" w:eastAsia="標楷體" w:hAnsi="標楷體" w:hint="eastAsia"/>
          <w:color w:val="FF0000"/>
          <w:szCs w:val="24"/>
        </w:rPr>
        <w:t>身操後</w:t>
      </w:r>
      <w:proofErr w:type="gramEnd"/>
      <w:r w:rsidR="009A56BC">
        <w:rPr>
          <w:rFonts w:ascii="標楷體" w:eastAsia="標楷體" w:hAnsi="標楷體" w:hint="eastAsia"/>
          <w:color w:val="FF0000"/>
          <w:szCs w:val="24"/>
        </w:rPr>
        <w:t>，從</w:t>
      </w:r>
      <w:r w:rsidR="009A0F80">
        <w:rPr>
          <w:rFonts w:ascii="標楷體" w:eastAsia="標楷體" w:hAnsi="標楷體" w:hint="eastAsia"/>
          <w:color w:val="FF0000"/>
          <w:szCs w:val="24"/>
        </w:rPr>
        <w:t>後</w:t>
      </w:r>
      <w:r w:rsidR="00B20841" w:rsidRPr="00C14392">
        <w:rPr>
          <w:rFonts w:ascii="標楷體" w:eastAsia="標楷體" w:hAnsi="標楷體" w:hint="eastAsia"/>
          <w:b/>
          <w:color w:val="FF0000"/>
          <w:szCs w:val="24"/>
        </w:rPr>
        <w:t>方</w:t>
      </w:r>
      <w:r w:rsidR="00E16543" w:rsidRPr="00C14392">
        <w:rPr>
          <w:rFonts w:ascii="標楷體" w:eastAsia="標楷體" w:hAnsi="標楷體" w:hint="eastAsia"/>
          <w:b/>
          <w:color w:val="FF0000"/>
          <w:szCs w:val="24"/>
        </w:rPr>
        <w:t>登山</w:t>
      </w:r>
      <w:r w:rsidR="00B20841" w:rsidRPr="00C14392">
        <w:rPr>
          <w:rFonts w:ascii="標楷體" w:eastAsia="標楷體" w:hAnsi="標楷體" w:hint="eastAsia"/>
          <w:b/>
          <w:color w:val="FF0000"/>
          <w:szCs w:val="24"/>
        </w:rPr>
        <w:t>步道</w:t>
      </w:r>
      <w:r w:rsidR="00E16543" w:rsidRPr="00C14392">
        <w:rPr>
          <w:rFonts w:ascii="標楷體" w:eastAsia="標楷體" w:hAnsi="標楷體" w:hint="eastAsia"/>
          <w:b/>
          <w:color w:val="FF0000"/>
          <w:szCs w:val="24"/>
        </w:rPr>
        <w:t>口出發，</w:t>
      </w:r>
      <w:proofErr w:type="gramStart"/>
      <w:r w:rsidR="00541C00" w:rsidRPr="00C14392">
        <w:rPr>
          <w:rFonts w:ascii="標楷體" w:eastAsia="標楷體" w:hAnsi="標楷體" w:hint="eastAsia"/>
          <w:b/>
          <w:color w:val="FF0000"/>
          <w:szCs w:val="24"/>
        </w:rPr>
        <w:t>依步道</w:t>
      </w:r>
      <w:proofErr w:type="gramEnd"/>
      <w:r w:rsidR="00541C00" w:rsidRPr="00C14392">
        <w:rPr>
          <w:rFonts w:ascii="標楷體" w:eastAsia="標楷體" w:hAnsi="標楷體" w:hint="eastAsia"/>
          <w:b/>
          <w:color w:val="FF0000"/>
          <w:szCs w:val="24"/>
        </w:rPr>
        <w:t>指示至崁頭山</w:t>
      </w:r>
      <w:r w:rsidR="009A56BC">
        <w:rPr>
          <w:rFonts w:ascii="標楷體" w:eastAsia="標楷體" w:hAnsi="標楷體" w:hint="eastAsia"/>
          <w:b/>
          <w:color w:val="FF0000"/>
          <w:szCs w:val="24"/>
        </w:rPr>
        <w:t>三角點涼亭</w:t>
      </w:r>
      <w:r w:rsidR="00541C00" w:rsidRPr="00C14392">
        <w:rPr>
          <w:rFonts w:ascii="標楷體" w:eastAsia="標楷體" w:hAnsi="標楷體" w:hint="eastAsia"/>
          <w:b/>
          <w:color w:val="FF0000"/>
          <w:szCs w:val="24"/>
        </w:rPr>
        <w:t>後</w:t>
      </w:r>
      <w:r w:rsidR="00B20841" w:rsidRPr="00C14392">
        <w:rPr>
          <w:rFonts w:ascii="標楷體" w:eastAsia="標楷體" w:hAnsi="標楷體" w:hint="eastAsia"/>
          <w:b/>
          <w:color w:val="FF0000"/>
          <w:szCs w:val="24"/>
        </w:rPr>
        <w:t>返回</w:t>
      </w:r>
      <w:r w:rsidR="00E16543" w:rsidRPr="00C14392">
        <w:rPr>
          <w:rFonts w:ascii="標楷體" w:eastAsia="標楷體" w:hAnsi="標楷體" w:hint="eastAsia"/>
          <w:b/>
          <w:color w:val="FF0000"/>
          <w:szCs w:val="24"/>
        </w:rPr>
        <w:t>到仙公廟</w:t>
      </w:r>
      <w:r w:rsidR="00B20841" w:rsidRPr="00C14392">
        <w:rPr>
          <w:rFonts w:ascii="標楷體" w:eastAsia="標楷體" w:hAnsi="標楷體" w:hint="eastAsia"/>
          <w:color w:val="FF0000"/>
          <w:szCs w:val="24"/>
        </w:rPr>
        <w:t>，沿途經過蟾蜍</w:t>
      </w:r>
      <w:r w:rsidR="00765422" w:rsidRPr="00C14392">
        <w:rPr>
          <w:rFonts w:ascii="標楷體" w:eastAsia="標楷體" w:hAnsi="標楷體" w:hint="eastAsia"/>
          <w:color w:val="FF0000"/>
          <w:szCs w:val="24"/>
        </w:rPr>
        <w:t>岩</w:t>
      </w:r>
      <w:r w:rsidR="007A0CCF">
        <w:rPr>
          <w:rFonts w:ascii="標楷體" w:eastAsia="標楷體" w:hAnsi="標楷體" w:hint="eastAsia"/>
          <w:color w:val="FF0000"/>
          <w:szCs w:val="24"/>
        </w:rPr>
        <w:t>、</w:t>
      </w:r>
      <w:proofErr w:type="gramStart"/>
      <w:r w:rsidR="007A0CCF">
        <w:rPr>
          <w:rFonts w:ascii="標楷體" w:eastAsia="標楷體" w:hAnsi="標楷體" w:hint="eastAsia"/>
          <w:color w:val="FF0000"/>
          <w:szCs w:val="24"/>
        </w:rPr>
        <w:t>乾爐寶塔</w:t>
      </w:r>
      <w:proofErr w:type="gramEnd"/>
      <w:r w:rsidR="007A0CCF">
        <w:rPr>
          <w:rFonts w:ascii="標楷體" w:eastAsia="標楷體" w:hAnsi="標楷體" w:hint="eastAsia"/>
          <w:color w:val="FF0000"/>
          <w:szCs w:val="24"/>
        </w:rPr>
        <w:t>、情人石等自然景觀，亦可自高處俯瞰</w:t>
      </w:r>
      <w:r w:rsidR="00B20841" w:rsidRPr="00C14392">
        <w:rPr>
          <w:rFonts w:ascii="標楷體" w:eastAsia="標楷體" w:hAnsi="標楷體" w:hint="eastAsia"/>
          <w:color w:val="FF0000"/>
          <w:szCs w:val="24"/>
        </w:rPr>
        <w:t>東山風光</w:t>
      </w:r>
      <w:r w:rsidR="00E16543" w:rsidRPr="00C14392">
        <w:rPr>
          <w:rFonts w:ascii="標楷體" w:eastAsia="標楷體" w:hAnsi="標楷體" w:hint="eastAsia"/>
          <w:color w:val="FF0000"/>
          <w:szCs w:val="24"/>
        </w:rPr>
        <w:t>。</w:t>
      </w:r>
      <w:r w:rsidR="00541C00" w:rsidRPr="00C14392">
        <w:rPr>
          <w:rFonts w:ascii="標楷體" w:eastAsia="標楷體" w:hAnsi="標楷體" w:hint="eastAsia"/>
          <w:b/>
          <w:color w:val="FF0000"/>
          <w:szCs w:val="24"/>
        </w:rPr>
        <w:t>來回總長度約2.8公里</w:t>
      </w:r>
    </w:p>
    <w:p w:rsidR="004B5692" w:rsidRDefault="00F27F58" w:rsidP="008D4421">
      <w:pPr>
        <w:spacing w:line="400" w:lineRule="exact"/>
        <w:ind w:left="720" w:right="0" w:hangingChars="300" w:hanging="720"/>
        <w:rPr>
          <w:rFonts w:ascii="標楷體" w:eastAsia="標楷體" w:hAnsi="標楷體"/>
          <w:color w:val="000000"/>
          <w:szCs w:val="24"/>
        </w:rPr>
      </w:pPr>
      <w:r w:rsidRPr="00AE39EB">
        <w:rPr>
          <w:rFonts w:ascii="標楷體" w:eastAsia="標楷體" w:hAnsi="標楷體" w:hint="eastAsia"/>
          <w:color w:val="000000"/>
          <w:szCs w:val="24"/>
        </w:rPr>
        <w:t>（二）報名人員</w:t>
      </w:r>
      <w:r w:rsidR="006E11AD">
        <w:rPr>
          <w:rFonts w:ascii="標楷體" w:eastAsia="標楷體" w:hAnsi="標楷體" w:hint="eastAsia"/>
          <w:color w:val="000000"/>
          <w:szCs w:val="24"/>
        </w:rPr>
        <w:t>自行斟酌衣帽、鞋襪、雨具、防</w:t>
      </w:r>
      <w:proofErr w:type="gramStart"/>
      <w:r w:rsidR="006E11AD">
        <w:rPr>
          <w:rFonts w:ascii="標楷體" w:eastAsia="標楷體" w:hAnsi="標楷體" w:hint="eastAsia"/>
          <w:color w:val="000000"/>
          <w:szCs w:val="24"/>
        </w:rPr>
        <w:t>曬</w:t>
      </w:r>
      <w:proofErr w:type="gramEnd"/>
      <w:r w:rsidR="006E11AD">
        <w:rPr>
          <w:rFonts w:ascii="標楷體" w:eastAsia="標楷體" w:hAnsi="標楷體" w:hint="eastAsia"/>
          <w:color w:val="000000"/>
          <w:szCs w:val="24"/>
        </w:rPr>
        <w:t>品等，可攜帶適量</w:t>
      </w:r>
      <w:r w:rsidR="00547988">
        <w:rPr>
          <w:rFonts w:ascii="標楷體" w:eastAsia="標楷體" w:hAnsi="標楷體" w:hint="eastAsia"/>
          <w:color w:val="000000"/>
          <w:szCs w:val="24"/>
        </w:rPr>
        <w:t>飲水、零食、糖果、水果以及個人藥物、衛生用品。</w:t>
      </w:r>
      <w:r w:rsidRPr="00AE39EB">
        <w:rPr>
          <w:rFonts w:ascii="標楷體" w:eastAsia="標楷體" w:hAnsi="標楷體" w:hint="eastAsia"/>
          <w:color w:val="000000"/>
          <w:szCs w:val="24"/>
        </w:rPr>
        <w:t>凡報名參加人員</w:t>
      </w:r>
      <w:r w:rsidR="008D4421">
        <w:rPr>
          <w:rFonts w:ascii="標楷體" w:eastAsia="標楷體" w:hAnsi="標楷體" w:hint="eastAsia"/>
          <w:color w:val="000000"/>
          <w:szCs w:val="24"/>
        </w:rPr>
        <w:t>，</w:t>
      </w:r>
      <w:r w:rsidR="008D4421">
        <w:rPr>
          <w:rFonts w:ascii="標楷體" w:eastAsia="標楷體" w:hAnsi="標楷體"/>
          <w:color w:val="000000"/>
          <w:szCs w:val="24"/>
        </w:rPr>
        <w:t>於</w:t>
      </w:r>
      <w:r w:rsidR="008D4421">
        <w:rPr>
          <w:rFonts w:ascii="標楷體" w:eastAsia="標楷體" w:hAnsi="標楷體" w:hint="eastAsia"/>
          <w:color w:val="000000"/>
          <w:szCs w:val="24"/>
        </w:rPr>
        <w:t>終</w:t>
      </w:r>
      <w:r w:rsidR="008D4421">
        <w:rPr>
          <w:rFonts w:ascii="標楷體" w:eastAsia="標楷體" w:hAnsi="標楷體"/>
          <w:color w:val="000000"/>
          <w:szCs w:val="24"/>
        </w:rPr>
        <w:t>點站</w:t>
      </w:r>
      <w:r w:rsidR="009A56BC">
        <w:rPr>
          <w:rFonts w:ascii="標楷體" w:eastAsia="標楷體" w:hAnsi="標楷體" w:hint="eastAsia"/>
          <w:color w:val="000000"/>
          <w:szCs w:val="24"/>
        </w:rPr>
        <w:t>(崁頭山三角點涼亭)</w:t>
      </w:r>
      <w:r w:rsidRPr="00AE39EB">
        <w:rPr>
          <w:rFonts w:ascii="標楷體" w:eastAsia="標楷體" w:hAnsi="標楷體" w:hint="eastAsia"/>
          <w:color w:val="000000"/>
          <w:szCs w:val="24"/>
        </w:rPr>
        <w:t>贈送</w:t>
      </w:r>
      <w:r w:rsidR="00182AF2" w:rsidRPr="00C14392">
        <w:rPr>
          <w:rFonts w:ascii="標楷體" w:eastAsia="標楷體" w:hAnsi="標楷體" w:hint="eastAsia"/>
          <w:color w:val="FF0000"/>
          <w:szCs w:val="24"/>
        </w:rPr>
        <w:t>活動</w:t>
      </w:r>
      <w:r w:rsidRPr="00C14392">
        <w:rPr>
          <w:rFonts w:ascii="標楷體" w:eastAsia="標楷體" w:hAnsi="標楷體" w:hint="eastAsia"/>
          <w:color w:val="FF0000"/>
          <w:szCs w:val="24"/>
        </w:rPr>
        <w:t>紀念衫</w:t>
      </w:r>
      <w:r w:rsidR="006E11AD" w:rsidRPr="00C14392">
        <w:rPr>
          <w:rFonts w:ascii="標楷體" w:eastAsia="標楷體" w:hAnsi="標楷體" w:hint="eastAsia"/>
          <w:b/>
          <w:color w:val="FF0000"/>
          <w:sz w:val="28"/>
          <w:szCs w:val="28"/>
        </w:rPr>
        <w:t>(尺寸隨機發送，送完為止)</w:t>
      </w:r>
      <w:r w:rsidRPr="00AE39EB">
        <w:rPr>
          <w:rFonts w:ascii="標楷體" w:eastAsia="標楷體" w:hAnsi="標楷體" w:hint="eastAsia"/>
          <w:color w:val="000000"/>
          <w:szCs w:val="24"/>
        </w:rPr>
        <w:t>。</w:t>
      </w:r>
    </w:p>
    <w:p w:rsidR="001E74F6" w:rsidRPr="00AE39EB" w:rsidRDefault="001E74F6" w:rsidP="008D4421">
      <w:pPr>
        <w:spacing w:line="400" w:lineRule="exact"/>
        <w:ind w:left="720" w:right="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(三)請參與健走活動者參酌自身身體狀態，切勿勉強，確保</w:t>
      </w:r>
      <w:r w:rsidR="007E1723">
        <w:rPr>
          <w:rFonts w:ascii="標楷體" w:eastAsia="標楷體" w:hAnsi="標楷體" w:hint="eastAsia"/>
          <w:color w:val="000000"/>
          <w:szCs w:val="24"/>
        </w:rPr>
        <w:t>身體安全。</w:t>
      </w:r>
    </w:p>
    <w:p w:rsidR="000E5083" w:rsidRPr="005A7DE9" w:rsidRDefault="0093297D" w:rsidP="00AE39EB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七</w:t>
      </w:r>
      <w:r w:rsidR="00F27F58" w:rsidRPr="005A7DE9">
        <w:rPr>
          <w:rFonts w:ascii="標楷體" w:eastAsia="標楷體" w:hAnsi="標楷體" w:hint="eastAsia"/>
          <w:b/>
          <w:szCs w:val="24"/>
        </w:rPr>
        <w:t>、活動流程：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820"/>
        <w:gridCol w:w="1937"/>
        <w:gridCol w:w="5379"/>
      </w:tblGrid>
      <w:tr w:rsidR="00566A73" w:rsidRPr="00116D0A" w:rsidTr="008D4421">
        <w:trPr>
          <w:trHeight w:val="469"/>
          <w:jc w:val="center"/>
        </w:trPr>
        <w:tc>
          <w:tcPr>
            <w:tcW w:w="1659" w:type="dxa"/>
            <w:vAlign w:val="center"/>
          </w:tcPr>
          <w:p w:rsidR="00566A73" w:rsidRPr="008D4421" w:rsidRDefault="00566A73" w:rsidP="008D4421">
            <w:pPr>
              <w:ind w:righ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42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820" w:type="dxa"/>
            <w:vAlign w:val="center"/>
          </w:tcPr>
          <w:p w:rsidR="00566A73" w:rsidRPr="008D4421" w:rsidRDefault="00566A73" w:rsidP="008D4421">
            <w:pPr>
              <w:ind w:righ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421">
              <w:rPr>
                <w:rFonts w:ascii="標楷體" w:eastAsia="標楷體" w:hAnsi="標楷體" w:hint="eastAsia"/>
                <w:b/>
                <w:szCs w:val="24"/>
              </w:rPr>
              <w:t>(分)</w:t>
            </w:r>
          </w:p>
        </w:tc>
        <w:tc>
          <w:tcPr>
            <w:tcW w:w="1937" w:type="dxa"/>
            <w:vAlign w:val="center"/>
          </w:tcPr>
          <w:p w:rsidR="00566A73" w:rsidRPr="008D4421" w:rsidRDefault="00566A73" w:rsidP="008D4421">
            <w:pPr>
              <w:ind w:righ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421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5379" w:type="dxa"/>
            <w:vAlign w:val="center"/>
          </w:tcPr>
          <w:p w:rsidR="00566A73" w:rsidRPr="008D4421" w:rsidRDefault="00566A73" w:rsidP="008D4421">
            <w:pPr>
              <w:ind w:righ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421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566A73" w:rsidRPr="00A50B99" w:rsidTr="00AE39EB">
        <w:trPr>
          <w:trHeight w:val="331"/>
          <w:jc w:val="center"/>
        </w:trPr>
        <w:tc>
          <w:tcPr>
            <w:tcW w:w="1659" w:type="dxa"/>
            <w:vAlign w:val="center"/>
          </w:tcPr>
          <w:p w:rsidR="00566A73" w:rsidRPr="00116D0A" w:rsidRDefault="008D4421" w:rsidP="00AE39E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07:30-08:00</w:t>
            </w:r>
          </w:p>
        </w:tc>
        <w:tc>
          <w:tcPr>
            <w:tcW w:w="820" w:type="dxa"/>
            <w:vAlign w:val="center"/>
          </w:tcPr>
          <w:p w:rsidR="00566A73" w:rsidRPr="00116D0A" w:rsidRDefault="00566A73" w:rsidP="00AE39E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16D0A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937" w:type="dxa"/>
            <w:vAlign w:val="center"/>
          </w:tcPr>
          <w:p w:rsidR="00566A73" w:rsidRPr="00116D0A" w:rsidRDefault="00566A73" w:rsidP="00AE39E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16D0A">
              <w:rPr>
                <w:rFonts w:ascii="標楷體" w:eastAsia="標楷體" w:hAnsi="標楷體" w:hint="eastAsia"/>
                <w:szCs w:val="24"/>
              </w:rPr>
              <w:t>民眾報到</w:t>
            </w:r>
          </w:p>
        </w:tc>
        <w:tc>
          <w:tcPr>
            <w:tcW w:w="5379" w:type="dxa"/>
            <w:vAlign w:val="center"/>
          </w:tcPr>
          <w:p w:rsidR="00566A73" w:rsidRPr="00F27F58" w:rsidRDefault="002B7AE8" w:rsidP="009A56BC">
            <w:pPr>
              <w:spacing w:line="360" w:lineRule="auto"/>
              <w:ind w:right="0"/>
              <w:rPr>
                <w:rFonts w:ascii="標楷體" w:eastAsia="標楷體" w:hAnsi="標楷體"/>
                <w:szCs w:val="24"/>
              </w:rPr>
            </w:pPr>
            <w:r w:rsidRPr="002B7AE8">
              <w:rPr>
                <w:rFonts w:ascii="標楷體" w:eastAsia="標楷體" w:hAnsi="標楷體" w:hint="eastAsia"/>
                <w:szCs w:val="24"/>
              </w:rPr>
              <w:t>民眾報到</w:t>
            </w:r>
            <w:r w:rsidR="009A56BC">
              <w:rPr>
                <w:rFonts w:ascii="標楷體" w:eastAsia="標楷體" w:hAnsi="標楷體" w:hint="eastAsia"/>
                <w:szCs w:val="24"/>
              </w:rPr>
              <w:t>、</w:t>
            </w:r>
            <w:r w:rsidRPr="002B7AE8">
              <w:rPr>
                <w:rFonts w:ascii="標楷體" w:eastAsia="標楷體" w:hAnsi="標楷體" w:hint="eastAsia"/>
                <w:szCs w:val="24"/>
              </w:rPr>
              <w:t>集合</w:t>
            </w:r>
            <w:r w:rsidR="009A56BC">
              <w:rPr>
                <w:rFonts w:ascii="標楷體" w:eastAsia="標楷體" w:hAnsi="標楷體" w:hint="eastAsia"/>
                <w:szCs w:val="24"/>
              </w:rPr>
              <w:t>，做暖身操</w:t>
            </w:r>
          </w:p>
        </w:tc>
      </w:tr>
      <w:tr w:rsidR="00566A73" w:rsidRPr="00A50B99" w:rsidTr="00AE39EB">
        <w:trPr>
          <w:jc w:val="center"/>
        </w:trPr>
        <w:tc>
          <w:tcPr>
            <w:tcW w:w="1659" w:type="dxa"/>
            <w:vAlign w:val="center"/>
          </w:tcPr>
          <w:p w:rsidR="00566A73" w:rsidRDefault="002B7AE8" w:rsidP="002B7AE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B7AE8">
              <w:rPr>
                <w:rFonts w:ascii="標楷體" w:eastAsia="標楷體" w:hAnsi="標楷體" w:hint="eastAsia"/>
              </w:rPr>
              <w:t xml:space="preserve">08:00-10:00 </w:t>
            </w:r>
          </w:p>
        </w:tc>
        <w:tc>
          <w:tcPr>
            <w:tcW w:w="820" w:type="dxa"/>
            <w:vAlign w:val="center"/>
          </w:tcPr>
          <w:p w:rsidR="00566A73" w:rsidRDefault="00566A73" w:rsidP="00AE39E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1937" w:type="dxa"/>
            <w:vAlign w:val="center"/>
          </w:tcPr>
          <w:p w:rsidR="00566A73" w:rsidRDefault="002B7AE8" w:rsidP="00AE39E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B7AE8">
              <w:rPr>
                <w:rFonts w:ascii="標楷體" w:eastAsia="標楷體" w:hAnsi="標楷體" w:hint="eastAsia"/>
                <w:szCs w:val="24"/>
              </w:rPr>
              <w:t>崁頭山健行</w:t>
            </w:r>
          </w:p>
        </w:tc>
        <w:tc>
          <w:tcPr>
            <w:tcW w:w="5379" w:type="dxa"/>
            <w:vAlign w:val="center"/>
          </w:tcPr>
          <w:p w:rsidR="00566A73" w:rsidRPr="002B7AE8" w:rsidRDefault="002B7AE8" w:rsidP="00AE39E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完成健行路線，領取健走</w:t>
            </w:r>
            <w:r w:rsidRPr="002B7AE8">
              <w:rPr>
                <w:rFonts w:ascii="標楷體" w:eastAsia="標楷體" w:hAnsi="標楷體" w:hint="eastAsia"/>
              </w:rPr>
              <w:t>紀念</w:t>
            </w:r>
            <w:r w:rsidR="00F546D0">
              <w:rPr>
                <w:rFonts w:ascii="標楷體" w:eastAsia="標楷體" w:hAnsi="標楷體" w:hint="eastAsia"/>
              </w:rPr>
              <w:t>衫</w:t>
            </w:r>
          </w:p>
        </w:tc>
      </w:tr>
      <w:tr w:rsidR="00566A73" w:rsidRPr="00A50B99" w:rsidTr="00AE39EB">
        <w:trPr>
          <w:trHeight w:val="184"/>
          <w:jc w:val="center"/>
        </w:trPr>
        <w:tc>
          <w:tcPr>
            <w:tcW w:w="1659" w:type="dxa"/>
            <w:vAlign w:val="center"/>
          </w:tcPr>
          <w:p w:rsidR="00566A73" w:rsidRPr="00BE07C5" w:rsidRDefault="002B7AE8" w:rsidP="00AE39E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</w:t>
            </w:r>
            <w:r w:rsidR="00566A73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820" w:type="dxa"/>
            <w:vAlign w:val="center"/>
          </w:tcPr>
          <w:p w:rsidR="00566A73" w:rsidRPr="00BE07C5" w:rsidRDefault="002B7AE8" w:rsidP="00AE39E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937" w:type="dxa"/>
            <w:vAlign w:val="center"/>
          </w:tcPr>
          <w:p w:rsidR="00566A73" w:rsidRDefault="002D6165" w:rsidP="00AE39E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健行活動結束</w:t>
            </w:r>
          </w:p>
        </w:tc>
        <w:tc>
          <w:tcPr>
            <w:tcW w:w="5379" w:type="dxa"/>
            <w:vAlign w:val="center"/>
          </w:tcPr>
          <w:p w:rsidR="00566A73" w:rsidRPr="00BE07C5" w:rsidRDefault="00560AE0" w:rsidP="00AE39E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快樂</w:t>
            </w:r>
            <w:r w:rsidR="00566A73">
              <w:rPr>
                <w:rFonts w:ascii="標楷體" w:eastAsia="標楷體" w:hAnsi="標楷體" w:hint="eastAsia"/>
              </w:rPr>
              <w:t>賦</w:t>
            </w:r>
            <w:r>
              <w:rPr>
                <w:rFonts w:ascii="標楷體" w:eastAsia="標楷體" w:hAnsi="標楷體" w:hint="eastAsia"/>
              </w:rPr>
              <w:t>歸</w:t>
            </w:r>
            <w:r w:rsidR="00566A73">
              <w:rPr>
                <w:rFonts w:ascii="標楷體" w:eastAsia="標楷體" w:hAnsi="標楷體" w:hint="eastAsia"/>
              </w:rPr>
              <w:t>~珍重再見</w:t>
            </w:r>
          </w:p>
        </w:tc>
      </w:tr>
    </w:tbl>
    <w:p w:rsidR="00AE39EB" w:rsidRPr="005A7DE9" w:rsidRDefault="0093297D" w:rsidP="005A7DE9">
      <w:pPr>
        <w:spacing w:line="500" w:lineRule="exact"/>
        <w:ind w:left="1201" w:hangingChars="500" w:hanging="120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 w:rsidR="005A7DE9" w:rsidRPr="005A7DE9">
        <w:rPr>
          <w:rFonts w:ascii="標楷體" w:eastAsia="標楷體" w:hAnsi="標楷體" w:hint="eastAsia"/>
          <w:b/>
          <w:szCs w:val="24"/>
        </w:rPr>
        <w:t>、報</w:t>
      </w:r>
      <w:r w:rsidR="00F27F58" w:rsidRPr="005A7DE9">
        <w:rPr>
          <w:rFonts w:ascii="標楷體" w:eastAsia="標楷體" w:hAnsi="標楷體" w:hint="eastAsia"/>
          <w:b/>
          <w:szCs w:val="24"/>
        </w:rPr>
        <w:t>名方式：</w:t>
      </w:r>
    </w:p>
    <w:p w:rsidR="00F27F58" w:rsidRPr="007E1723" w:rsidRDefault="00F27F58" w:rsidP="00AE39EB">
      <w:pPr>
        <w:spacing w:line="50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9A17D1">
        <w:rPr>
          <w:rFonts w:ascii="標楷體" w:eastAsia="標楷體" w:hAnsi="標楷體" w:hint="eastAsia"/>
          <w:szCs w:val="24"/>
        </w:rPr>
        <w:t>（一）報名日期：即日起接受報名</w:t>
      </w:r>
      <w:r w:rsidRPr="009A17D1">
        <w:rPr>
          <w:rFonts w:ascii="標楷體" w:eastAsia="標楷體" w:hAnsi="標楷體" w:hint="eastAsia"/>
          <w:b/>
          <w:color w:val="FF0000"/>
          <w:szCs w:val="24"/>
        </w:rPr>
        <w:t>至</w:t>
      </w:r>
      <w:r w:rsidR="00C556DF">
        <w:rPr>
          <w:rFonts w:ascii="標楷體" w:eastAsia="標楷體" w:hAnsi="標楷體" w:hint="eastAsia"/>
          <w:b/>
          <w:color w:val="FF0000"/>
          <w:szCs w:val="24"/>
        </w:rPr>
        <w:t>2</w:t>
      </w:r>
      <w:r w:rsidRPr="009A17D1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C556DF">
        <w:rPr>
          <w:rFonts w:ascii="標楷體" w:eastAsia="標楷體" w:hAnsi="標楷體" w:hint="eastAsia"/>
          <w:b/>
          <w:color w:val="FF0000"/>
          <w:szCs w:val="24"/>
        </w:rPr>
        <w:t>20</w:t>
      </w:r>
      <w:r w:rsidRPr="009A17D1">
        <w:rPr>
          <w:rFonts w:ascii="標楷體" w:eastAsia="標楷體" w:hAnsi="標楷體" w:hint="eastAsia"/>
          <w:b/>
          <w:color w:val="FF0000"/>
          <w:szCs w:val="24"/>
        </w:rPr>
        <w:t>日</w:t>
      </w:r>
      <w:r w:rsidRPr="009A17D1">
        <w:rPr>
          <w:rFonts w:ascii="標楷體" w:eastAsia="標楷體" w:hAnsi="標楷體" w:hint="eastAsia"/>
          <w:szCs w:val="24"/>
        </w:rPr>
        <w:t>止，</w:t>
      </w:r>
      <w:r w:rsidRPr="009A17D1">
        <w:rPr>
          <w:rFonts w:ascii="標楷體" w:eastAsia="標楷體" w:hAnsi="標楷體" w:hint="eastAsia"/>
          <w:color w:val="FF0000"/>
          <w:szCs w:val="24"/>
        </w:rPr>
        <w:t>預計</w:t>
      </w:r>
      <w:r w:rsidR="009A56BC">
        <w:rPr>
          <w:rFonts w:ascii="標楷體" w:eastAsia="標楷體" w:hAnsi="標楷體" w:hint="eastAsia"/>
          <w:color w:val="FF0000"/>
          <w:szCs w:val="24"/>
        </w:rPr>
        <w:t>網路</w:t>
      </w:r>
      <w:r w:rsidRPr="009A17D1">
        <w:rPr>
          <w:rFonts w:ascii="標楷體" w:eastAsia="標楷體" w:hAnsi="標楷體" w:hint="eastAsia"/>
          <w:color w:val="FF0000"/>
          <w:szCs w:val="24"/>
        </w:rPr>
        <w:t>錄取</w:t>
      </w:r>
      <w:r w:rsidR="00406A9C">
        <w:rPr>
          <w:rFonts w:ascii="標楷體" w:eastAsia="標楷體" w:hAnsi="標楷體" w:hint="eastAsia"/>
          <w:color w:val="FF0000"/>
          <w:szCs w:val="24"/>
        </w:rPr>
        <w:t>80</w:t>
      </w:r>
      <w:r w:rsidR="0093297D" w:rsidRPr="009A17D1">
        <w:rPr>
          <w:rFonts w:ascii="標楷體" w:eastAsia="標楷體" w:hAnsi="標楷體"/>
          <w:color w:val="FF0000"/>
          <w:szCs w:val="24"/>
        </w:rPr>
        <w:t>0</w:t>
      </w:r>
      <w:r w:rsidRPr="009A17D1">
        <w:rPr>
          <w:rFonts w:ascii="標楷體" w:eastAsia="標楷體" w:hAnsi="標楷體" w:hint="eastAsia"/>
          <w:color w:val="FF0000"/>
          <w:szCs w:val="24"/>
        </w:rPr>
        <w:t>名</w:t>
      </w:r>
      <w:r w:rsidR="005057E8" w:rsidRPr="009A17D1">
        <w:rPr>
          <w:rFonts w:ascii="標楷體" w:eastAsia="標楷體" w:hAnsi="標楷體" w:hint="eastAsia"/>
          <w:color w:val="FF0000"/>
          <w:szCs w:val="24"/>
        </w:rPr>
        <w:t>，</w:t>
      </w:r>
      <w:r w:rsidRPr="009A17D1">
        <w:rPr>
          <w:rFonts w:ascii="標楷體" w:eastAsia="標楷體" w:hAnsi="標楷體" w:hint="eastAsia"/>
          <w:szCs w:val="24"/>
        </w:rPr>
        <w:t>額滿為止。</w:t>
      </w:r>
    </w:p>
    <w:p w:rsidR="00C07616" w:rsidRPr="00AE39EB" w:rsidRDefault="00F27F58" w:rsidP="00AE39EB">
      <w:pPr>
        <w:tabs>
          <w:tab w:val="num" w:pos="665"/>
          <w:tab w:val="num" w:pos="905"/>
        </w:tabs>
        <w:spacing w:line="500" w:lineRule="exact"/>
        <w:ind w:left="2640" w:hangingChars="1100" w:hanging="2640"/>
        <w:rPr>
          <w:rFonts w:ascii="標楷體" w:eastAsia="標楷體" w:hAnsi="標楷體"/>
          <w:color w:val="000000"/>
          <w:szCs w:val="24"/>
        </w:rPr>
      </w:pPr>
      <w:r w:rsidRPr="00AE39EB">
        <w:rPr>
          <w:rFonts w:ascii="標楷體" w:eastAsia="標楷體" w:hAnsi="標楷體" w:hint="eastAsia"/>
          <w:color w:val="000000"/>
          <w:szCs w:val="24"/>
        </w:rPr>
        <w:t>（二）報名方式：</w:t>
      </w:r>
    </w:p>
    <w:p w:rsidR="00863FCC" w:rsidRDefault="00F76DDA" w:rsidP="00F76DDA">
      <w:pPr>
        <w:tabs>
          <w:tab w:val="num" w:pos="665"/>
          <w:tab w:val="num" w:pos="851"/>
        </w:tabs>
        <w:spacing w:line="500" w:lineRule="exact"/>
        <w:ind w:leftChars="200" w:left="960" w:right="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1.</w:t>
      </w:r>
      <w:r w:rsidR="00A51556" w:rsidRPr="00AE39EB">
        <w:rPr>
          <w:rFonts w:ascii="標楷體" w:eastAsia="標楷體" w:hAnsi="標楷體" w:hint="eastAsia"/>
          <w:color w:val="000000"/>
          <w:szCs w:val="24"/>
        </w:rPr>
        <w:t>報名</w:t>
      </w:r>
      <w:r w:rsidR="00762990">
        <w:rPr>
          <w:rFonts w:ascii="標楷體" w:eastAsia="標楷體" w:hAnsi="標楷體" w:hint="eastAsia"/>
          <w:color w:val="000000"/>
          <w:szCs w:val="24"/>
        </w:rPr>
        <w:t>表</w:t>
      </w:r>
      <w:r w:rsidR="00762990">
        <w:rPr>
          <w:rFonts w:ascii="標楷體" w:eastAsia="標楷體" w:hAnsi="標楷體"/>
          <w:color w:val="000000"/>
          <w:szCs w:val="24"/>
        </w:rPr>
        <w:t>可</w:t>
      </w:r>
      <w:r w:rsidR="00541C00">
        <w:rPr>
          <w:rFonts w:ascii="標楷體" w:eastAsia="標楷體" w:hAnsi="標楷體" w:hint="eastAsia"/>
          <w:color w:val="000000"/>
          <w:szCs w:val="24"/>
        </w:rPr>
        <w:t>至東山區公所</w:t>
      </w:r>
      <w:r>
        <w:rPr>
          <w:rFonts w:ascii="標楷體" w:eastAsia="標楷體" w:hAnsi="標楷體" w:hint="eastAsia"/>
          <w:color w:val="000000"/>
          <w:szCs w:val="24"/>
        </w:rPr>
        <w:t>下載</w:t>
      </w:r>
      <w:r w:rsidR="00A51556" w:rsidRPr="00AE39EB">
        <w:rPr>
          <w:rFonts w:ascii="標楷體" w:eastAsia="標楷體" w:hAnsi="標楷體" w:hint="eastAsia"/>
          <w:color w:val="000000"/>
          <w:szCs w:val="24"/>
        </w:rPr>
        <w:t>報名表，</w:t>
      </w:r>
      <w:r w:rsidR="00F27F58" w:rsidRPr="00AE39EB">
        <w:rPr>
          <w:rFonts w:ascii="標楷體" w:eastAsia="標楷體" w:hAnsi="標楷體" w:hint="eastAsia"/>
          <w:color w:val="000000"/>
          <w:szCs w:val="24"/>
        </w:rPr>
        <w:t>mail</w:t>
      </w:r>
      <w:r w:rsidR="00F03DCA">
        <w:rPr>
          <w:rFonts w:ascii="標楷體" w:eastAsia="標楷體" w:hAnsi="標楷體" w:hint="eastAsia"/>
          <w:color w:val="000000"/>
          <w:szCs w:val="24"/>
        </w:rPr>
        <w:t>至</w:t>
      </w:r>
      <w:r w:rsidR="00F27F58" w:rsidRPr="00AE39EB">
        <w:rPr>
          <w:rFonts w:ascii="標楷體" w:eastAsia="標楷體" w:hAnsi="標楷體" w:hint="eastAsia"/>
          <w:color w:val="000000"/>
          <w:szCs w:val="24"/>
        </w:rPr>
        <w:t>(</w:t>
      </w:r>
      <w:r w:rsidR="00F03DCA">
        <w:rPr>
          <w:rFonts w:ascii="標楷體" w:eastAsia="標楷體" w:hAnsi="標楷體" w:hint="eastAsia"/>
          <w:color w:val="000000"/>
          <w:szCs w:val="24"/>
        </w:rPr>
        <w:t>h1714315</w:t>
      </w:r>
      <w:r w:rsidR="00F27F58" w:rsidRPr="00AE39EB">
        <w:rPr>
          <w:rFonts w:ascii="標楷體" w:eastAsia="標楷體" w:hAnsi="標楷體" w:hint="eastAsia"/>
          <w:color w:val="000000"/>
          <w:szCs w:val="24"/>
        </w:rPr>
        <w:t>@</w:t>
      </w:r>
      <w:r w:rsidR="00F03DCA" w:rsidRPr="00F03DCA">
        <w:rPr>
          <w:rFonts w:ascii="標楷體" w:eastAsia="標楷體" w:hAnsi="標楷體"/>
          <w:color w:val="000000"/>
          <w:szCs w:val="24"/>
        </w:rPr>
        <w:t>mail.tainan.gov.tw</w:t>
      </w:r>
      <w:r w:rsidR="00F27F58" w:rsidRPr="00AE39EB">
        <w:rPr>
          <w:rFonts w:ascii="標楷體" w:eastAsia="標楷體" w:hAnsi="標楷體" w:hint="eastAsia"/>
          <w:color w:val="000000"/>
          <w:szCs w:val="24"/>
        </w:rPr>
        <w:t>)</w:t>
      </w:r>
      <w:r w:rsidR="00C07616" w:rsidRPr="00AE39EB">
        <w:rPr>
          <w:rFonts w:ascii="標楷體" w:eastAsia="標楷體" w:hAnsi="標楷體" w:hint="eastAsia"/>
          <w:color w:val="000000"/>
          <w:szCs w:val="24"/>
        </w:rPr>
        <w:t>、</w:t>
      </w:r>
      <w:r w:rsidR="00F27F58" w:rsidRPr="00AE39EB">
        <w:rPr>
          <w:rFonts w:ascii="標楷體" w:eastAsia="標楷體" w:hAnsi="標楷體" w:hint="eastAsia"/>
          <w:color w:val="000000"/>
          <w:szCs w:val="24"/>
        </w:rPr>
        <w:t>傳真</w:t>
      </w:r>
    </w:p>
    <w:p w:rsidR="00C07616" w:rsidRPr="00AE39EB" w:rsidRDefault="00863FCC" w:rsidP="00F76DDA">
      <w:pPr>
        <w:tabs>
          <w:tab w:val="num" w:pos="665"/>
          <w:tab w:val="num" w:pos="851"/>
        </w:tabs>
        <w:spacing w:line="500" w:lineRule="exact"/>
        <w:ind w:leftChars="200" w:left="960" w:right="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F27F58" w:rsidRPr="00AE39EB">
        <w:rPr>
          <w:rFonts w:ascii="標楷體" w:eastAsia="標楷體" w:hAnsi="標楷體" w:hint="eastAsia"/>
          <w:color w:val="000000"/>
          <w:szCs w:val="24"/>
        </w:rPr>
        <w:t>(0</w:t>
      </w:r>
      <w:r w:rsidR="0017531C" w:rsidRPr="00AE39EB">
        <w:rPr>
          <w:rFonts w:ascii="標楷體" w:eastAsia="標楷體" w:hAnsi="標楷體" w:hint="eastAsia"/>
          <w:color w:val="000000"/>
          <w:szCs w:val="24"/>
        </w:rPr>
        <w:t>6</w:t>
      </w:r>
      <w:r w:rsidR="00F27F58" w:rsidRPr="00AE39EB">
        <w:rPr>
          <w:rFonts w:ascii="標楷體" w:eastAsia="標楷體" w:hAnsi="標楷體" w:hint="eastAsia"/>
          <w:color w:val="000000"/>
          <w:szCs w:val="24"/>
        </w:rPr>
        <w:t>-</w:t>
      </w:r>
      <w:r w:rsidR="00F03DCA">
        <w:rPr>
          <w:rFonts w:ascii="標楷體" w:eastAsia="標楷體" w:hAnsi="標楷體" w:hint="eastAsia"/>
          <w:color w:val="000000"/>
          <w:szCs w:val="24"/>
        </w:rPr>
        <w:t>6802704</w:t>
      </w:r>
      <w:r w:rsidR="00F27F58" w:rsidRPr="00AE39EB">
        <w:rPr>
          <w:rFonts w:ascii="標楷體" w:eastAsia="標楷體" w:hAnsi="標楷體" w:hint="eastAsia"/>
          <w:color w:val="000000"/>
          <w:szCs w:val="24"/>
        </w:rPr>
        <w:t>)或親送</w:t>
      </w:r>
      <w:r w:rsidR="00A51556" w:rsidRPr="00AE39EB">
        <w:rPr>
          <w:rFonts w:ascii="標楷體" w:eastAsia="標楷體" w:hAnsi="標楷體" w:hint="eastAsia"/>
          <w:color w:val="000000"/>
          <w:szCs w:val="24"/>
        </w:rPr>
        <w:t>至</w:t>
      </w:r>
      <w:r w:rsidR="0093297D">
        <w:rPr>
          <w:rFonts w:ascii="標楷體" w:eastAsia="標楷體" w:hAnsi="標楷體" w:hint="eastAsia"/>
          <w:color w:val="000000"/>
          <w:szCs w:val="24"/>
        </w:rPr>
        <w:t>東山</w:t>
      </w:r>
      <w:r w:rsidR="00F27F58" w:rsidRPr="00AE39EB">
        <w:rPr>
          <w:rFonts w:ascii="標楷體" w:eastAsia="標楷體" w:hAnsi="標楷體" w:hint="eastAsia"/>
          <w:color w:val="000000"/>
          <w:szCs w:val="24"/>
        </w:rPr>
        <w:t>區公所</w:t>
      </w:r>
      <w:r w:rsidR="007E1723" w:rsidRPr="007E1723">
        <w:rPr>
          <w:rFonts w:ascii="標楷體" w:eastAsia="標楷體" w:hAnsi="標楷體" w:hint="eastAsia"/>
          <w:color w:val="000000"/>
          <w:szCs w:val="24"/>
        </w:rPr>
        <w:t>民政課林家儀小姐(06-68021</w:t>
      </w:r>
      <w:r>
        <w:rPr>
          <w:rFonts w:ascii="標楷體" w:eastAsia="標楷體" w:hAnsi="標楷體" w:hint="eastAsia"/>
          <w:color w:val="000000"/>
          <w:szCs w:val="24"/>
        </w:rPr>
        <w:t>0</w:t>
      </w:r>
      <w:r w:rsidR="007E1723" w:rsidRPr="007E1723">
        <w:rPr>
          <w:rFonts w:ascii="標楷體" w:eastAsia="標楷體" w:hAnsi="標楷體" w:hint="eastAsia"/>
          <w:color w:val="000000"/>
          <w:szCs w:val="24"/>
        </w:rPr>
        <w:t>0</w:t>
      </w:r>
      <w:r>
        <w:rPr>
          <w:rFonts w:ascii="標楷體" w:eastAsia="標楷體" w:hAnsi="標楷體" w:hint="eastAsia"/>
          <w:color w:val="000000"/>
          <w:szCs w:val="24"/>
        </w:rPr>
        <w:t>*138</w:t>
      </w:r>
      <w:r w:rsidR="007E1723" w:rsidRPr="007E1723">
        <w:rPr>
          <w:rFonts w:ascii="標楷體" w:eastAsia="標楷體" w:hAnsi="標楷體" w:hint="eastAsia"/>
          <w:color w:val="000000"/>
          <w:szCs w:val="24"/>
        </w:rPr>
        <w:t>)</w:t>
      </w:r>
      <w:r w:rsidR="002D6165">
        <w:rPr>
          <w:rFonts w:ascii="標楷體" w:eastAsia="標楷體" w:hAnsi="標楷體" w:hint="eastAsia"/>
          <w:color w:val="000000"/>
          <w:szCs w:val="24"/>
        </w:rPr>
        <w:t>。</w:t>
      </w:r>
    </w:p>
    <w:p w:rsidR="00C07616" w:rsidRPr="00AE39EB" w:rsidRDefault="00F76DDA" w:rsidP="00AE39EB">
      <w:pPr>
        <w:tabs>
          <w:tab w:val="num" w:pos="665"/>
          <w:tab w:val="num" w:pos="905"/>
        </w:tabs>
        <w:spacing w:line="500" w:lineRule="exact"/>
        <w:ind w:leftChars="200" w:left="960" w:right="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2.</w:t>
      </w:r>
      <w:r w:rsidR="00541C00">
        <w:rPr>
          <w:rFonts w:ascii="標楷體" w:eastAsia="標楷體" w:hAnsi="標楷體" w:hint="eastAsia"/>
          <w:color w:val="000000"/>
          <w:szCs w:val="24"/>
        </w:rPr>
        <w:t>報名</w:t>
      </w:r>
      <w:r w:rsidR="00B21C63">
        <w:rPr>
          <w:rFonts w:ascii="標楷體" w:eastAsia="標楷體" w:hAnsi="標楷體" w:hint="eastAsia"/>
          <w:color w:val="000000"/>
          <w:szCs w:val="24"/>
        </w:rPr>
        <w:t>後</w:t>
      </w:r>
      <w:r w:rsidR="00C07616" w:rsidRPr="00AE39EB">
        <w:rPr>
          <w:rFonts w:ascii="標楷體" w:eastAsia="標楷體" w:hAnsi="標楷體" w:hint="eastAsia"/>
          <w:color w:val="000000"/>
          <w:szCs w:val="24"/>
        </w:rPr>
        <w:t>請依收到執行單位回覆收到之訊息</w:t>
      </w:r>
      <w:r w:rsidR="0017531C" w:rsidRPr="00AE39EB">
        <w:rPr>
          <w:rFonts w:ascii="標楷體" w:eastAsia="標楷體" w:hAnsi="標楷體" w:hint="eastAsia"/>
          <w:color w:val="000000"/>
          <w:szCs w:val="24"/>
        </w:rPr>
        <w:t>或電話確認方</w:t>
      </w:r>
      <w:r w:rsidR="00C07616" w:rsidRPr="00AE39EB">
        <w:rPr>
          <w:rFonts w:ascii="標楷體" w:eastAsia="標楷體" w:hAnsi="標楷體" w:hint="eastAsia"/>
          <w:color w:val="000000"/>
          <w:szCs w:val="24"/>
        </w:rPr>
        <w:t>為報名成功為準</w:t>
      </w:r>
      <w:r w:rsidR="002C51FA" w:rsidRPr="00AE39EB">
        <w:rPr>
          <w:rFonts w:ascii="標楷體" w:eastAsia="標楷體" w:hAnsi="標楷體" w:hint="eastAsia"/>
          <w:color w:val="000000"/>
          <w:szCs w:val="24"/>
        </w:rPr>
        <w:t>。</w:t>
      </w:r>
    </w:p>
    <w:p w:rsidR="00C07616" w:rsidRPr="00AE39EB" w:rsidRDefault="00F76DDA" w:rsidP="00AE39EB">
      <w:pPr>
        <w:tabs>
          <w:tab w:val="num" w:pos="665"/>
          <w:tab w:val="num" w:pos="905"/>
        </w:tabs>
        <w:spacing w:line="500" w:lineRule="exact"/>
        <w:ind w:leftChars="200" w:left="960" w:right="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3.</w:t>
      </w:r>
      <w:r w:rsidR="00C07616" w:rsidRPr="00AE39EB">
        <w:rPr>
          <w:rFonts w:ascii="標楷體" w:eastAsia="標楷體" w:hAnsi="標楷體" w:hint="eastAsia"/>
          <w:color w:val="000000"/>
          <w:szCs w:val="24"/>
        </w:rPr>
        <w:t>以傳真報名者，請於傳真後，來電至0</w:t>
      </w:r>
      <w:r w:rsidR="0017531C" w:rsidRPr="00AE39EB">
        <w:rPr>
          <w:rFonts w:ascii="標楷體" w:eastAsia="標楷體" w:hAnsi="標楷體" w:hint="eastAsia"/>
          <w:color w:val="000000"/>
          <w:szCs w:val="24"/>
        </w:rPr>
        <w:t>6</w:t>
      </w:r>
      <w:r w:rsidR="00C07616" w:rsidRPr="00AE39EB">
        <w:rPr>
          <w:rFonts w:ascii="標楷體" w:eastAsia="標楷體" w:hAnsi="標楷體" w:hint="eastAsia"/>
          <w:color w:val="000000"/>
          <w:szCs w:val="24"/>
        </w:rPr>
        <w:t>-</w:t>
      </w:r>
      <w:r w:rsidR="00F03DCA">
        <w:rPr>
          <w:rFonts w:ascii="標楷體" w:eastAsia="標楷體" w:hAnsi="標楷體" w:hint="eastAsia"/>
          <w:color w:val="000000"/>
          <w:szCs w:val="24"/>
        </w:rPr>
        <w:t>6802100*138</w:t>
      </w:r>
      <w:r w:rsidR="00C07616" w:rsidRPr="00AE39EB">
        <w:rPr>
          <w:rFonts w:ascii="標楷體" w:eastAsia="標楷體" w:hAnsi="標楷體" w:hint="eastAsia"/>
          <w:color w:val="000000"/>
          <w:szCs w:val="24"/>
        </w:rPr>
        <w:t>確認收到為報名成功為</w:t>
      </w:r>
      <w:proofErr w:type="gramStart"/>
      <w:r w:rsidR="00C07616" w:rsidRPr="00AE39EB">
        <w:rPr>
          <w:rFonts w:ascii="標楷體" w:eastAsia="標楷體" w:hAnsi="標楷體" w:hint="eastAsia"/>
          <w:color w:val="000000"/>
          <w:szCs w:val="24"/>
        </w:rPr>
        <w:t>準</w:t>
      </w:r>
      <w:proofErr w:type="gramEnd"/>
      <w:r w:rsidR="0017531C" w:rsidRPr="00AE39EB">
        <w:rPr>
          <w:rFonts w:ascii="標楷體" w:eastAsia="標楷體" w:hAnsi="標楷體" w:hint="eastAsia"/>
          <w:color w:val="000000"/>
          <w:szCs w:val="24"/>
        </w:rPr>
        <w:t>。</w:t>
      </w:r>
    </w:p>
    <w:p w:rsidR="00BC776C" w:rsidRPr="00AE39EB" w:rsidRDefault="00F76DDA" w:rsidP="00AE39EB">
      <w:pPr>
        <w:tabs>
          <w:tab w:val="num" w:pos="665"/>
          <w:tab w:val="num" w:pos="905"/>
        </w:tabs>
        <w:spacing w:line="500" w:lineRule="exact"/>
        <w:ind w:leftChars="200" w:left="960" w:right="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4.</w:t>
      </w:r>
      <w:r w:rsidR="00A51556" w:rsidRPr="00AE39EB">
        <w:rPr>
          <w:rFonts w:ascii="標楷體" w:eastAsia="標楷體" w:hAnsi="標楷體" w:hint="eastAsia"/>
          <w:color w:val="000000"/>
          <w:szCs w:val="24"/>
        </w:rPr>
        <w:t>不論團體或個人報名，</w:t>
      </w:r>
      <w:r w:rsidR="00F27F58" w:rsidRPr="00AE39EB">
        <w:rPr>
          <w:rFonts w:ascii="標楷體" w:eastAsia="標楷體" w:hAnsi="標楷體" w:hint="eastAsia"/>
          <w:color w:val="000000"/>
          <w:szCs w:val="24"/>
        </w:rPr>
        <w:t>凡資料</w:t>
      </w:r>
      <w:r w:rsidR="00A51556" w:rsidRPr="00AE39EB">
        <w:rPr>
          <w:rFonts w:ascii="標楷體" w:eastAsia="標楷體" w:hAnsi="標楷體" w:hint="eastAsia"/>
          <w:color w:val="000000"/>
          <w:szCs w:val="24"/>
        </w:rPr>
        <w:t>不全者，主辦單位保</w:t>
      </w:r>
      <w:r w:rsidR="00F27F58" w:rsidRPr="00AE39EB">
        <w:rPr>
          <w:rFonts w:ascii="標楷體" w:eastAsia="標楷體" w:hAnsi="標楷體" w:hint="eastAsia"/>
          <w:color w:val="000000"/>
          <w:szCs w:val="24"/>
        </w:rPr>
        <w:t>有權利以退件方式處理。</w:t>
      </w:r>
    </w:p>
    <w:p w:rsidR="008A712B" w:rsidRPr="00AE39EB" w:rsidRDefault="00F27F58" w:rsidP="00863FCC">
      <w:pPr>
        <w:numPr>
          <w:ilvl w:val="0"/>
          <w:numId w:val="9"/>
        </w:numPr>
        <w:spacing w:line="500" w:lineRule="exact"/>
        <w:ind w:right="0"/>
        <w:rPr>
          <w:rFonts w:ascii="標楷體" w:eastAsia="標楷體" w:hAnsi="標楷體"/>
          <w:b/>
          <w:color w:val="0070C0"/>
          <w:szCs w:val="24"/>
        </w:rPr>
      </w:pPr>
      <w:r w:rsidRPr="00AE39EB">
        <w:rPr>
          <w:rFonts w:ascii="標楷體" w:eastAsia="標楷體" w:hAnsi="標楷體" w:hint="eastAsia"/>
          <w:b/>
          <w:color w:val="0070C0"/>
          <w:szCs w:val="24"/>
        </w:rPr>
        <w:t>如有任何疑問請洽詢</w:t>
      </w:r>
      <w:r w:rsidR="002C44A7">
        <w:rPr>
          <w:rFonts w:ascii="標楷體" w:eastAsia="標楷體" w:hAnsi="標楷體"/>
          <w:b/>
          <w:bCs/>
          <w:color w:val="0070C0"/>
          <w:szCs w:val="24"/>
          <w:u w:val="single"/>
        </w:rPr>
        <w:t>06 680</w:t>
      </w:r>
      <w:r w:rsidR="002C44A7" w:rsidRPr="002C44A7">
        <w:rPr>
          <w:rFonts w:ascii="標楷體" w:eastAsia="標楷體" w:hAnsi="標楷體"/>
          <w:b/>
          <w:bCs/>
          <w:color w:val="0070C0"/>
          <w:szCs w:val="24"/>
          <w:u w:val="single"/>
        </w:rPr>
        <w:t>2100</w:t>
      </w:r>
      <w:r w:rsidR="00863FCC">
        <w:rPr>
          <w:rFonts w:ascii="標楷體" w:eastAsia="標楷體" w:hAnsi="標楷體" w:hint="eastAsia"/>
          <w:b/>
          <w:bCs/>
          <w:color w:val="0070C0"/>
          <w:szCs w:val="24"/>
          <w:u w:val="single"/>
        </w:rPr>
        <w:t>*138</w:t>
      </w:r>
      <w:r w:rsidR="002C44A7" w:rsidRPr="002C44A7">
        <w:rPr>
          <w:rFonts w:ascii="標楷體" w:eastAsia="標楷體" w:hAnsi="標楷體" w:hint="eastAsia"/>
          <w:b/>
          <w:bCs/>
          <w:color w:val="0070C0"/>
          <w:szCs w:val="24"/>
          <w:u w:val="single"/>
        </w:rPr>
        <w:t xml:space="preserve"> </w:t>
      </w:r>
      <w:r w:rsidRPr="00AE39EB">
        <w:rPr>
          <w:rFonts w:ascii="標楷體" w:eastAsia="標楷體" w:hAnsi="標楷體" w:hint="eastAsia"/>
          <w:b/>
          <w:bCs/>
          <w:color w:val="0070C0"/>
          <w:szCs w:val="24"/>
          <w:u w:val="single"/>
        </w:rPr>
        <w:t>(</w:t>
      </w:r>
      <w:r w:rsidR="0093297D">
        <w:rPr>
          <w:rFonts w:ascii="標楷體" w:eastAsia="標楷體" w:hAnsi="標楷體" w:hint="eastAsia"/>
          <w:b/>
          <w:bCs/>
          <w:color w:val="0070C0"/>
          <w:szCs w:val="24"/>
          <w:u w:val="single"/>
        </w:rPr>
        <w:t>東山</w:t>
      </w:r>
      <w:r w:rsidR="00DB26F2" w:rsidRPr="00AE39EB">
        <w:rPr>
          <w:rFonts w:ascii="標楷體" w:eastAsia="標楷體" w:hAnsi="標楷體" w:hint="eastAsia"/>
          <w:b/>
          <w:bCs/>
          <w:color w:val="0070C0"/>
          <w:szCs w:val="24"/>
          <w:u w:val="single"/>
        </w:rPr>
        <w:t>區</w:t>
      </w:r>
      <w:r w:rsidR="00541C00">
        <w:rPr>
          <w:rFonts w:ascii="標楷體" w:eastAsia="標楷體" w:hAnsi="標楷體" w:hint="eastAsia"/>
          <w:b/>
          <w:bCs/>
          <w:color w:val="0070C0"/>
          <w:szCs w:val="24"/>
          <w:u w:val="single"/>
        </w:rPr>
        <w:t>公所</w:t>
      </w:r>
      <w:r w:rsidR="00863FCC" w:rsidRPr="00863FCC">
        <w:rPr>
          <w:rFonts w:ascii="標楷體" w:eastAsia="標楷體" w:hAnsi="標楷體" w:hint="eastAsia"/>
          <w:b/>
          <w:bCs/>
          <w:color w:val="0070C0"/>
          <w:szCs w:val="24"/>
          <w:u w:val="single"/>
        </w:rPr>
        <w:t>民政課</w:t>
      </w:r>
      <w:r w:rsidRPr="00AE39EB">
        <w:rPr>
          <w:rFonts w:ascii="標楷體" w:eastAsia="標楷體" w:hAnsi="標楷體" w:hint="eastAsia"/>
          <w:b/>
          <w:bCs/>
          <w:color w:val="0070C0"/>
          <w:szCs w:val="24"/>
          <w:u w:val="single"/>
        </w:rPr>
        <w:t>)</w:t>
      </w:r>
      <w:r w:rsidR="008A712B" w:rsidRPr="00AE39EB">
        <w:rPr>
          <w:rFonts w:ascii="標楷體" w:eastAsia="標楷體" w:hAnsi="標楷體" w:hint="eastAsia"/>
          <w:b/>
          <w:color w:val="0070C0"/>
          <w:szCs w:val="24"/>
        </w:rPr>
        <w:t xml:space="preserve">  </w:t>
      </w:r>
      <w:r w:rsidR="002D6165">
        <w:rPr>
          <w:rFonts w:ascii="標楷體" w:eastAsia="標楷體" w:hAnsi="標楷體" w:hint="eastAsia"/>
          <w:b/>
          <w:color w:val="0070C0"/>
          <w:szCs w:val="24"/>
        </w:rPr>
        <w:t xml:space="preserve"> </w:t>
      </w:r>
    </w:p>
    <w:p w:rsidR="00AE39EB" w:rsidRPr="00840335" w:rsidRDefault="0016199F" w:rsidP="0016199F">
      <w:pPr>
        <w:tabs>
          <w:tab w:val="num" w:pos="665"/>
          <w:tab w:val="num" w:pos="905"/>
        </w:tabs>
        <w:spacing w:line="500" w:lineRule="exact"/>
        <w:rPr>
          <w:rFonts w:ascii="標楷體" w:eastAsia="標楷體" w:hAnsi="標楷體"/>
          <w:b/>
          <w:szCs w:val="24"/>
        </w:rPr>
      </w:pPr>
      <w:r w:rsidRPr="00840335">
        <w:rPr>
          <w:rFonts w:ascii="標楷體" w:eastAsia="標楷體" w:hAnsi="標楷體" w:hint="eastAsia"/>
          <w:b/>
          <w:szCs w:val="24"/>
        </w:rPr>
        <w:t>九</w:t>
      </w:r>
      <w:r w:rsidR="00F27F58" w:rsidRPr="00840335">
        <w:rPr>
          <w:rFonts w:ascii="標楷體" w:eastAsia="標楷體" w:hAnsi="標楷體" w:hint="eastAsia"/>
          <w:b/>
          <w:szCs w:val="24"/>
        </w:rPr>
        <w:t>、注意事項：</w:t>
      </w:r>
    </w:p>
    <w:p w:rsidR="000E5083" w:rsidRPr="00AE39EB" w:rsidRDefault="000E5083" w:rsidP="0016199F">
      <w:pPr>
        <w:tabs>
          <w:tab w:val="num" w:pos="658"/>
          <w:tab w:val="num" w:pos="905"/>
        </w:tabs>
        <w:spacing w:line="500" w:lineRule="exact"/>
        <w:ind w:left="600" w:hangingChars="250" w:hanging="600"/>
        <w:rPr>
          <w:rFonts w:ascii="標楷體" w:eastAsia="標楷體" w:hAnsi="標楷體"/>
          <w:szCs w:val="24"/>
        </w:rPr>
      </w:pPr>
      <w:r w:rsidRPr="00AE39EB">
        <w:rPr>
          <w:rFonts w:ascii="標楷體" w:eastAsia="標楷體" w:hAnsi="標楷體" w:hint="eastAsia"/>
          <w:szCs w:val="24"/>
        </w:rPr>
        <w:t>（一）</w:t>
      </w:r>
      <w:r w:rsidR="00F27F58" w:rsidRPr="00AE39EB">
        <w:rPr>
          <w:rFonts w:ascii="標楷體" w:eastAsia="標楷體" w:hAnsi="標楷體" w:hint="eastAsia"/>
          <w:szCs w:val="24"/>
        </w:rPr>
        <w:t>參加應填妥參加聲明，並請隨時注意自身安全，活動沿途若發生身體不適情形，</w:t>
      </w:r>
      <w:proofErr w:type="gramStart"/>
      <w:r w:rsidR="00F27F58" w:rsidRPr="00AE39EB">
        <w:rPr>
          <w:rFonts w:ascii="標楷體" w:eastAsia="標楷體" w:hAnsi="標楷體" w:hint="eastAsia"/>
          <w:szCs w:val="24"/>
        </w:rPr>
        <w:t>請切勿</w:t>
      </w:r>
      <w:proofErr w:type="gramEnd"/>
      <w:r w:rsidR="00F27F58" w:rsidRPr="00AE39EB">
        <w:rPr>
          <w:rFonts w:ascii="標楷體" w:eastAsia="標楷體" w:hAnsi="標楷體" w:hint="eastAsia"/>
          <w:szCs w:val="24"/>
        </w:rPr>
        <w:t>勉強，</w:t>
      </w:r>
      <w:r w:rsidR="00762990">
        <w:rPr>
          <w:rFonts w:ascii="標楷體" w:eastAsia="標楷體" w:hAnsi="標楷體"/>
          <w:szCs w:val="24"/>
        </w:rPr>
        <w:br/>
      </w:r>
      <w:r w:rsidR="00F27F58" w:rsidRPr="00AE39EB">
        <w:rPr>
          <w:rFonts w:ascii="標楷體" w:eastAsia="標楷體" w:hAnsi="標楷體" w:hint="eastAsia"/>
          <w:szCs w:val="24"/>
        </w:rPr>
        <w:t>並就近向服務人員請求協助支援。</w:t>
      </w:r>
    </w:p>
    <w:p w:rsidR="00F27F58" w:rsidRDefault="000E5083" w:rsidP="0016199F">
      <w:pPr>
        <w:tabs>
          <w:tab w:val="num" w:pos="665"/>
          <w:tab w:val="num" w:pos="905"/>
        </w:tabs>
        <w:spacing w:line="500" w:lineRule="exact"/>
        <w:ind w:left="684" w:hangingChars="285" w:hanging="684"/>
        <w:rPr>
          <w:rFonts w:ascii="標楷體" w:eastAsia="標楷體" w:hAnsi="標楷體"/>
          <w:szCs w:val="24"/>
        </w:rPr>
      </w:pPr>
      <w:r w:rsidRPr="00AE39EB">
        <w:rPr>
          <w:rFonts w:ascii="標楷體" w:eastAsia="標楷體" w:hAnsi="標楷體" w:hint="eastAsia"/>
          <w:szCs w:val="24"/>
        </w:rPr>
        <w:t>（二）</w:t>
      </w:r>
      <w:r w:rsidR="0016199F" w:rsidRPr="0016199F">
        <w:rPr>
          <w:rFonts w:ascii="標楷體" w:eastAsia="標楷體" w:hAnsi="標楷體" w:hint="eastAsia"/>
          <w:szCs w:val="24"/>
        </w:rPr>
        <w:t>活動內容</w:t>
      </w:r>
      <w:r w:rsidR="0016199F" w:rsidRPr="0016199F">
        <w:rPr>
          <w:rFonts w:ascii="標楷體" w:eastAsia="標楷體" w:hAnsi="標楷體"/>
          <w:szCs w:val="24"/>
        </w:rPr>
        <w:t>若有</w:t>
      </w:r>
      <w:r w:rsidR="0016199F" w:rsidRPr="0016199F">
        <w:rPr>
          <w:rFonts w:ascii="標楷體" w:eastAsia="標楷體" w:hAnsi="標楷體" w:hint="eastAsia"/>
          <w:szCs w:val="24"/>
        </w:rPr>
        <w:t>變更或</w:t>
      </w:r>
      <w:r w:rsidR="0016199F" w:rsidRPr="0016199F">
        <w:rPr>
          <w:rFonts w:ascii="標楷體" w:eastAsia="標楷體" w:hAnsi="標楷體"/>
          <w:szCs w:val="24"/>
        </w:rPr>
        <w:t>未盡事宜</w:t>
      </w:r>
      <w:r w:rsidR="0016199F" w:rsidRPr="0016199F">
        <w:rPr>
          <w:rFonts w:ascii="標楷體" w:eastAsia="標楷體" w:hAnsi="標楷體" w:hint="eastAsia"/>
          <w:szCs w:val="24"/>
        </w:rPr>
        <w:t>，</w:t>
      </w:r>
      <w:r w:rsidR="00D47A19">
        <w:rPr>
          <w:rFonts w:ascii="標楷體" w:eastAsia="標楷體" w:hAnsi="標楷體" w:hint="eastAsia"/>
          <w:szCs w:val="24"/>
        </w:rPr>
        <w:t>主辦單位保留最後解釋之權利，</w:t>
      </w:r>
      <w:r w:rsidR="0016199F" w:rsidRPr="00AE39EB">
        <w:rPr>
          <w:rFonts w:ascii="標楷體" w:eastAsia="標楷體" w:hAnsi="標楷體" w:hint="eastAsia"/>
          <w:szCs w:val="24"/>
        </w:rPr>
        <w:t>以大會當天公告事項為主</w:t>
      </w:r>
      <w:r w:rsidR="00F27F58" w:rsidRPr="00AE39EB">
        <w:rPr>
          <w:rFonts w:ascii="標楷體" w:eastAsia="標楷體" w:hAnsi="標楷體" w:hint="eastAsia"/>
          <w:szCs w:val="24"/>
        </w:rPr>
        <w:t>。</w:t>
      </w:r>
    </w:p>
    <w:p w:rsidR="00F27F58" w:rsidRPr="003F6535" w:rsidRDefault="00A9542E" w:rsidP="0016199F">
      <w:pPr>
        <w:widowControl/>
        <w:spacing w:line="500" w:lineRule="exact"/>
        <w:rPr>
          <w:rFonts w:ascii="標楷體" w:eastAsia="標楷體" w:hAnsi="標楷體"/>
          <w:b/>
          <w:szCs w:val="24"/>
        </w:rPr>
      </w:pPr>
      <w:r w:rsidRPr="003F6535">
        <w:rPr>
          <w:rFonts w:ascii="標楷體" w:eastAsia="標楷體" w:hAnsi="標楷體" w:hint="eastAsia"/>
          <w:b/>
          <w:szCs w:val="24"/>
        </w:rPr>
        <w:t>十</w:t>
      </w:r>
      <w:r w:rsidR="00F27F58" w:rsidRPr="003F6535">
        <w:rPr>
          <w:rFonts w:ascii="標楷體" w:eastAsia="標楷體" w:hAnsi="標楷體" w:hint="eastAsia"/>
          <w:b/>
          <w:szCs w:val="24"/>
        </w:rPr>
        <w:t>、公共意外險注意事項：</w:t>
      </w:r>
    </w:p>
    <w:p w:rsidR="00F27F58" w:rsidRDefault="00762990" w:rsidP="0016199F">
      <w:pPr>
        <w:widowControl/>
        <w:spacing w:line="500" w:lineRule="exact"/>
        <w:ind w:leftChars="50" w:left="600" w:hangingChars="200" w:hanging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(一)本</w:t>
      </w:r>
      <w:r>
        <w:rPr>
          <w:rFonts w:ascii="標楷體" w:eastAsia="標楷體" w:hAnsi="標楷體"/>
          <w:kern w:val="0"/>
          <w:szCs w:val="24"/>
        </w:rPr>
        <w:t>活動僅辦理</w:t>
      </w:r>
      <w:r>
        <w:rPr>
          <w:rFonts w:ascii="標楷體" w:eastAsia="標楷體" w:hAnsi="標楷體" w:hint="eastAsia"/>
          <w:kern w:val="0"/>
          <w:szCs w:val="24"/>
        </w:rPr>
        <w:t>活</w:t>
      </w:r>
      <w:r>
        <w:rPr>
          <w:rFonts w:ascii="標楷體" w:eastAsia="標楷體" w:hAnsi="標楷體"/>
          <w:kern w:val="0"/>
          <w:szCs w:val="24"/>
        </w:rPr>
        <w:t>動現場第三責任公共意外險，</w:t>
      </w:r>
      <w:r w:rsidR="00F27F58" w:rsidRPr="00AE39EB">
        <w:rPr>
          <w:rFonts w:ascii="標楷體" w:eastAsia="標楷體" w:hAnsi="標楷體" w:hint="eastAsia"/>
          <w:kern w:val="0"/>
          <w:szCs w:val="24"/>
        </w:rPr>
        <w:t>對於本身疾患引起之病症不在承保範圍內</w:t>
      </w:r>
      <w:r>
        <w:rPr>
          <w:rFonts w:ascii="標楷體" w:eastAsia="標楷體" w:hAnsi="標楷體" w:hint="eastAsia"/>
          <w:kern w:val="0"/>
          <w:szCs w:val="24"/>
        </w:rPr>
        <w:t>。</w:t>
      </w:r>
      <w:r w:rsidRPr="00AE39EB">
        <w:rPr>
          <w:rFonts w:ascii="標楷體" w:eastAsia="標楷體" w:hAnsi="標楷體" w:hint="eastAsia"/>
          <w:kern w:val="0"/>
          <w:szCs w:val="24"/>
        </w:rPr>
        <w:t xml:space="preserve"> </w:t>
      </w:r>
      <w:r w:rsidR="00F27F58" w:rsidRPr="00AE39EB">
        <w:rPr>
          <w:rFonts w:ascii="標楷體" w:eastAsia="標楷體" w:hAnsi="標楷體" w:hint="eastAsia"/>
          <w:kern w:val="0"/>
          <w:szCs w:val="24"/>
        </w:rPr>
        <w:t>(所</w:t>
      </w:r>
      <w:r>
        <w:rPr>
          <w:rFonts w:ascii="標楷體" w:eastAsia="標楷體" w:hAnsi="標楷體"/>
          <w:kern w:val="0"/>
          <w:szCs w:val="24"/>
        </w:rPr>
        <w:br/>
      </w:r>
      <w:r w:rsidR="00F27F58" w:rsidRPr="00AE39EB">
        <w:rPr>
          <w:rFonts w:ascii="標楷體" w:eastAsia="標楷體" w:hAnsi="標楷體" w:hint="eastAsia"/>
          <w:kern w:val="0"/>
          <w:szCs w:val="24"/>
        </w:rPr>
        <w:t>有細節依投保公司之保險契約為</w:t>
      </w:r>
      <w:proofErr w:type="gramStart"/>
      <w:r w:rsidR="00F27F58" w:rsidRPr="00AE39EB">
        <w:rPr>
          <w:rFonts w:ascii="標楷體" w:eastAsia="標楷體" w:hAnsi="標楷體" w:hint="eastAsia"/>
          <w:kern w:val="0"/>
          <w:szCs w:val="24"/>
        </w:rPr>
        <w:t>準</w:t>
      </w:r>
      <w:proofErr w:type="gramEnd"/>
      <w:r w:rsidR="00F27F58" w:rsidRPr="00AE39EB">
        <w:rPr>
          <w:rFonts w:ascii="標楷體" w:eastAsia="標楷體" w:hAnsi="標楷體" w:hint="eastAsia"/>
          <w:kern w:val="0"/>
          <w:szCs w:val="24"/>
        </w:rPr>
        <w:t>)</w:t>
      </w:r>
    </w:p>
    <w:p w:rsidR="00762990" w:rsidRPr="00AE39EB" w:rsidRDefault="00762990" w:rsidP="0016199F">
      <w:pPr>
        <w:widowControl/>
        <w:spacing w:line="500" w:lineRule="exact"/>
        <w:ind w:left="600" w:hangingChars="250" w:hanging="60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 (</w:t>
      </w:r>
      <w:r>
        <w:rPr>
          <w:rFonts w:ascii="標楷體" w:eastAsia="標楷體" w:hAnsi="標楷體" w:hint="eastAsia"/>
          <w:kern w:val="0"/>
          <w:szCs w:val="24"/>
        </w:rPr>
        <w:t>二)</w:t>
      </w:r>
      <w:r w:rsidRPr="00AE39EB">
        <w:rPr>
          <w:rFonts w:ascii="標楷體" w:eastAsia="標楷體" w:hAnsi="標楷體" w:hint="eastAsia"/>
          <w:kern w:val="0"/>
          <w:szCs w:val="24"/>
        </w:rPr>
        <w:t>被保險人因在保險期間內發生下列意外事故所致第三人體傷、死亡或第三人財物損害，依法應負賠償責任，而受賠償請求時，保險公司對被保險人負賠償之責：</w:t>
      </w:r>
    </w:p>
    <w:p w:rsidR="00762990" w:rsidRPr="00AE39EB" w:rsidRDefault="00762990" w:rsidP="0016199F">
      <w:pPr>
        <w:widowControl/>
        <w:spacing w:line="500" w:lineRule="exact"/>
        <w:ind w:leftChars="50" w:left="120" w:firstLineChars="200" w:firstLine="480"/>
        <w:rPr>
          <w:rFonts w:ascii="標楷體" w:eastAsia="標楷體" w:hAnsi="標楷體"/>
          <w:kern w:val="0"/>
          <w:szCs w:val="24"/>
        </w:rPr>
      </w:pPr>
      <w:r w:rsidRPr="00AE39EB">
        <w:rPr>
          <w:rFonts w:ascii="標楷體" w:eastAsia="標楷體" w:hAnsi="標楷體" w:hint="eastAsia"/>
          <w:kern w:val="0"/>
          <w:szCs w:val="24"/>
        </w:rPr>
        <w:t>1.被保險人或其受</w:t>
      </w:r>
      <w:proofErr w:type="gramStart"/>
      <w:r w:rsidRPr="00AE39EB">
        <w:rPr>
          <w:rFonts w:ascii="標楷體" w:eastAsia="標楷體" w:hAnsi="標楷體" w:hint="eastAsia"/>
          <w:kern w:val="0"/>
          <w:szCs w:val="24"/>
        </w:rPr>
        <w:t>僱</w:t>
      </w:r>
      <w:proofErr w:type="gramEnd"/>
      <w:r w:rsidRPr="00AE39EB">
        <w:rPr>
          <w:rFonts w:ascii="標楷體" w:eastAsia="標楷體" w:hAnsi="標楷體" w:hint="eastAsia"/>
          <w:kern w:val="0"/>
          <w:szCs w:val="24"/>
        </w:rPr>
        <w:t>人因本活動在本保險單載明之路線上發生之意外事故。</w:t>
      </w:r>
    </w:p>
    <w:p w:rsidR="00762990" w:rsidRPr="00762990" w:rsidRDefault="00762990" w:rsidP="0016199F">
      <w:pPr>
        <w:widowControl/>
        <w:spacing w:line="500" w:lineRule="exact"/>
        <w:ind w:firstLineChars="250" w:firstLine="600"/>
        <w:rPr>
          <w:rFonts w:ascii="標楷體" w:eastAsia="標楷體" w:hAnsi="標楷體"/>
          <w:kern w:val="0"/>
          <w:szCs w:val="24"/>
        </w:rPr>
      </w:pPr>
      <w:r w:rsidRPr="00AE39EB">
        <w:rPr>
          <w:rFonts w:ascii="標楷體" w:eastAsia="標楷體" w:hAnsi="標楷體" w:hint="eastAsia"/>
          <w:kern w:val="0"/>
          <w:szCs w:val="24"/>
        </w:rPr>
        <w:t>2.被保險人在活動路線上之建築物、通道、機器或其他工作物所發生之意外事故。</w:t>
      </w:r>
    </w:p>
    <w:p w:rsidR="00F27F58" w:rsidRPr="00AE39EB" w:rsidRDefault="00F27F58" w:rsidP="0016199F">
      <w:pPr>
        <w:widowControl/>
        <w:spacing w:line="500" w:lineRule="exact"/>
        <w:ind w:leftChars="50" w:left="516" w:hangingChars="165" w:hanging="396"/>
        <w:rPr>
          <w:rFonts w:ascii="標楷體" w:eastAsia="標楷體" w:hAnsi="標楷體"/>
          <w:kern w:val="0"/>
          <w:szCs w:val="24"/>
        </w:rPr>
      </w:pPr>
      <w:r w:rsidRPr="00AE39EB">
        <w:rPr>
          <w:rFonts w:ascii="標楷體" w:eastAsia="標楷體" w:hAnsi="標楷體" w:hint="eastAsia"/>
          <w:kern w:val="0"/>
          <w:szCs w:val="24"/>
        </w:rPr>
        <w:t>(</w:t>
      </w:r>
      <w:r w:rsidR="00762990">
        <w:rPr>
          <w:rFonts w:ascii="標楷體" w:eastAsia="標楷體" w:hAnsi="標楷體" w:hint="eastAsia"/>
          <w:kern w:val="0"/>
          <w:szCs w:val="24"/>
        </w:rPr>
        <w:t>三</w:t>
      </w:r>
      <w:r w:rsidRPr="00AE39EB">
        <w:rPr>
          <w:rFonts w:ascii="標楷體" w:eastAsia="標楷體" w:hAnsi="標楷體" w:hint="eastAsia"/>
          <w:kern w:val="0"/>
          <w:szCs w:val="24"/>
        </w:rPr>
        <w:t>)特別不保事項：</w:t>
      </w:r>
    </w:p>
    <w:p w:rsidR="00F27F58" w:rsidRPr="00AE39EB" w:rsidRDefault="00F27F58" w:rsidP="0016199F">
      <w:pPr>
        <w:widowControl/>
        <w:spacing w:line="500" w:lineRule="exact"/>
        <w:ind w:leftChars="249" w:left="874" w:hangingChars="115" w:hanging="276"/>
        <w:rPr>
          <w:rFonts w:ascii="標楷體" w:eastAsia="標楷體" w:hAnsi="標楷體"/>
          <w:kern w:val="0"/>
          <w:szCs w:val="24"/>
        </w:rPr>
      </w:pPr>
      <w:r w:rsidRPr="00AE39EB">
        <w:rPr>
          <w:rFonts w:ascii="標楷體" w:eastAsia="標楷體" w:hAnsi="標楷體" w:hint="eastAsia"/>
          <w:kern w:val="0"/>
          <w:szCs w:val="24"/>
        </w:rPr>
        <w:t>1.個人疾病導致運動傷害。</w:t>
      </w:r>
    </w:p>
    <w:p w:rsidR="00AE39EB" w:rsidRDefault="00F27F58" w:rsidP="0016199F">
      <w:pPr>
        <w:widowControl/>
        <w:spacing w:line="500" w:lineRule="exact"/>
        <w:ind w:leftChars="248" w:left="835" w:hangingChars="100" w:hanging="240"/>
        <w:rPr>
          <w:rFonts w:ascii="標楷體" w:eastAsia="標楷體" w:hAnsi="標楷體"/>
          <w:kern w:val="0"/>
          <w:szCs w:val="24"/>
        </w:rPr>
      </w:pPr>
      <w:r w:rsidRPr="00AE39EB">
        <w:rPr>
          <w:rFonts w:ascii="標楷體" w:eastAsia="標楷體" w:hAnsi="標楷體" w:hint="eastAsia"/>
          <w:kern w:val="0"/>
          <w:szCs w:val="24"/>
        </w:rPr>
        <w:t>2.因個人體質或因自身心血管所致之症狀，例如休克、心臟症、糖尿病、熱衰竭、中暑、高</w:t>
      </w:r>
      <w:r w:rsidR="00762990">
        <w:rPr>
          <w:rFonts w:ascii="標楷體" w:eastAsia="標楷體" w:hAnsi="標楷體"/>
          <w:kern w:val="0"/>
          <w:szCs w:val="24"/>
        </w:rPr>
        <w:br/>
      </w:r>
      <w:proofErr w:type="gramStart"/>
      <w:r w:rsidRPr="00AE39EB">
        <w:rPr>
          <w:rFonts w:ascii="標楷體" w:eastAsia="標楷體" w:hAnsi="標楷體" w:hint="eastAsia"/>
          <w:kern w:val="0"/>
          <w:szCs w:val="24"/>
        </w:rPr>
        <w:t>山症</w:t>
      </w:r>
      <w:proofErr w:type="gramEnd"/>
      <w:r w:rsidRPr="00AE39EB">
        <w:rPr>
          <w:rFonts w:ascii="標楷體" w:eastAsia="標楷體" w:hAnsi="標楷體" w:hint="eastAsia"/>
          <w:kern w:val="0"/>
          <w:szCs w:val="24"/>
        </w:rPr>
        <w:t>、癲癇、脫水等。</w:t>
      </w:r>
    </w:p>
    <w:p w:rsidR="00166502" w:rsidRPr="00840335" w:rsidRDefault="00240452" w:rsidP="00840335">
      <w:pPr>
        <w:widowControl/>
        <w:spacing w:line="500" w:lineRule="exact"/>
        <w:ind w:left="709" w:hangingChars="295" w:hanging="709"/>
        <w:rPr>
          <w:rFonts w:ascii="標楷體" w:eastAsia="標楷體" w:hAnsi="標楷體"/>
          <w:b/>
          <w:kern w:val="0"/>
          <w:szCs w:val="24"/>
        </w:rPr>
      </w:pPr>
      <w:r w:rsidRPr="00840335">
        <w:rPr>
          <w:rFonts w:ascii="標楷體" w:eastAsia="標楷體" w:hAnsi="標楷體" w:hint="eastAsia"/>
          <w:b/>
          <w:kern w:val="0"/>
          <w:szCs w:val="24"/>
        </w:rPr>
        <w:t>十</w:t>
      </w:r>
      <w:r w:rsidR="0016199F" w:rsidRPr="00840335">
        <w:rPr>
          <w:rFonts w:ascii="標楷體" w:eastAsia="標楷體" w:hAnsi="標楷體" w:hint="eastAsia"/>
          <w:b/>
          <w:kern w:val="0"/>
          <w:szCs w:val="24"/>
        </w:rPr>
        <w:t>一</w:t>
      </w:r>
      <w:r w:rsidRPr="00840335">
        <w:rPr>
          <w:rFonts w:ascii="標楷體" w:eastAsia="標楷體" w:hAnsi="標楷體" w:hint="eastAsia"/>
          <w:b/>
          <w:kern w:val="0"/>
          <w:szCs w:val="24"/>
        </w:rPr>
        <w:t>、</w:t>
      </w:r>
      <w:r w:rsidR="00166502" w:rsidRPr="00840335">
        <w:rPr>
          <w:rFonts w:ascii="標楷體" w:eastAsia="標楷體" w:hAnsi="標楷體"/>
          <w:b/>
          <w:kern w:val="0"/>
          <w:szCs w:val="24"/>
        </w:rPr>
        <w:t>個人資料提供同意</w:t>
      </w:r>
    </w:p>
    <w:p w:rsidR="00E86F52" w:rsidRDefault="00166502" w:rsidP="0016199F">
      <w:pPr>
        <w:widowControl/>
        <w:spacing w:line="500" w:lineRule="exact"/>
        <w:ind w:leftChars="295" w:left="708" w:firstLine="1"/>
        <w:rPr>
          <w:rFonts w:ascii="Arial" w:eastAsia="標楷體" w:hAnsi="Arial" w:cs="Arial"/>
          <w:szCs w:val="24"/>
        </w:rPr>
      </w:pPr>
      <w:r w:rsidRPr="00166502">
        <w:rPr>
          <w:rFonts w:ascii="標楷體" w:eastAsia="標楷體" w:hAnsi="標楷體" w:hint="eastAsia"/>
          <w:kern w:val="0"/>
          <w:szCs w:val="24"/>
        </w:rPr>
        <w:t>依照個人資料保護法第 8 條規定進行蒐集前之告知：</w:t>
      </w:r>
    </w:p>
    <w:p w:rsidR="00AD7F40" w:rsidRPr="00AD7F40" w:rsidRDefault="00840335" w:rsidP="0016199F">
      <w:pPr>
        <w:spacing w:line="500" w:lineRule="exact"/>
        <w:ind w:right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AD7F40" w:rsidRPr="00AE39EB">
        <w:rPr>
          <w:rFonts w:ascii="標楷體" w:eastAsia="標楷體" w:hAnsi="標楷體" w:hint="eastAsia"/>
          <w:kern w:val="0"/>
          <w:szCs w:val="24"/>
        </w:rPr>
        <w:t>(</w:t>
      </w:r>
      <w:proofErr w:type="gramStart"/>
      <w:r w:rsidR="00AD7F40" w:rsidRPr="00AE39EB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="00AD7F40" w:rsidRPr="00AE39EB">
        <w:rPr>
          <w:rFonts w:ascii="標楷體" w:eastAsia="標楷體" w:hAnsi="標楷體" w:hint="eastAsia"/>
          <w:kern w:val="0"/>
          <w:szCs w:val="24"/>
        </w:rPr>
        <w:t>)</w:t>
      </w:r>
      <w:r w:rsidR="00AD7F40" w:rsidRPr="00AD7F40">
        <w:rPr>
          <w:rFonts w:ascii="Arial" w:eastAsia="標楷體" w:hAnsi="Arial" w:cs="Arial" w:hint="eastAsia"/>
          <w:szCs w:val="24"/>
        </w:rPr>
        <w:t>蒐集之目的：統計報名人數、活動通知及製作簽到冊等活動相關作業。</w:t>
      </w:r>
    </w:p>
    <w:p w:rsidR="00AD7F40" w:rsidRPr="00AD7F40" w:rsidRDefault="00840335" w:rsidP="0016199F">
      <w:pPr>
        <w:spacing w:line="500" w:lineRule="exact"/>
        <w:ind w:right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AD7F40" w:rsidRPr="00AE39EB">
        <w:rPr>
          <w:rFonts w:ascii="標楷體" w:eastAsia="標楷體" w:hAnsi="標楷體" w:hint="eastAsia"/>
          <w:kern w:val="0"/>
          <w:szCs w:val="24"/>
        </w:rPr>
        <w:t>(二)</w:t>
      </w:r>
      <w:r w:rsidR="00AD7F40">
        <w:rPr>
          <w:rFonts w:ascii="Arial" w:eastAsia="標楷體" w:hAnsi="Arial" w:cs="Arial" w:hint="eastAsia"/>
          <w:szCs w:val="24"/>
        </w:rPr>
        <w:t>蒐集之個人資料類別：包含姓名、性別、出生年月日</w:t>
      </w:r>
      <w:r w:rsidR="00AD7F40" w:rsidRPr="00AD7F40">
        <w:rPr>
          <w:rFonts w:ascii="Arial" w:eastAsia="標楷體" w:hAnsi="Arial" w:cs="Arial" w:hint="eastAsia"/>
          <w:szCs w:val="24"/>
        </w:rPr>
        <w:t>、</w:t>
      </w:r>
      <w:r w:rsidR="00AD7F40">
        <w:rPr>
          <w:rFonts w:ascii="Arial" w:eastAsia="標楷體" w:hAnsi="Arial" w:cs="Arial" w:hint="eastAsia"/>
          <w:szCs w:val="24"/>
        </w:rPr>
        <w:t>身份</w:t>
      </w:r>
      <w:proofErr w:type="gramStart"/>
      <w:r w:rsidR="00AD7F40">
        <w:rPr>
          <w:rFonts w:ascii="Arial" w:eastAsia="標楷體" w:hAnsi="Arial" w:cs="Arial" w:hint="eastAsia"/>
          <w:szCs w:val="24"/>
        </w:rPr>
        <w:t>証</w:t>
      </w:r>
      <w:proofErr w:type="gramEnd"/>
      <w:r w:rsidR="00AD7F40">
        <w:rPr>
          <w:rFonts w:ascii="Arial" w:eastAsia="標楷體" w:hAnsi="Arial" w:cs="Arial" w:hint="eastAsia"/>
          <w:szCs w:val="24"/>
        </w:rPr>
        <w:t>字號、聯絡電話</w:t>
      </w:r>
      <w:r w:rsidR="00AD7F40" w:rsidRPr="00AD7F40">
        <w:rPr>
          <w:rFonts w:ascii="Arial" w:eastAsia="標楷體" w:hAnsi="Arial" w:cs="Arial" w:hint="eastAsia"/>
          <w:szCs w:val="24"/>
        </w:rPr>
        <w:t>。</w:t>
      </w:r>
    </w:p>
    <w:p w:rsidR="00AD7F40" w:rsidRPr="00AD7F40" w:rsidRDefault="00840335" w:rsidP="0016199F">
      <w:pPr>
        <w:spacing w:line="500" w:lineRule="exact"/>
        <w:ind w:right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AD7F40" w:rsidRPr="00AE39EB">
        <w:rPr>
          <w:rFonts w:ascii="標楷體" w:eastAsia="標楷體" w:hAnsi="標楷體" w:hint="eastAsia"/>
          <w:kern w:val="0"/>
          <w:szCs w:val="24"/>
        </w:rPr>
        <w:t>(</w:t>
      </w:r>
      <w:r w:rsidR="00AD7F40">
        <w:rPr>
          <w:rFonts w:ascii="標楷體" w:eastAsia="標楷體" w:hAnsi="標楷體" w:hint="eastAsia"/>
          <w:kern w:val="0"/>
          <w:szCs w:val="24"/>
        </w:rPr>
        <w:t>三</w:t>
      </w:r>
      <w:r w:rsidR="00AD7F40" w:rsidRPr="00AE39EB">
        <w:rPr>
          <w:rFonts w:ascii="標楷體" w:eastAsia="標楷體" w:hAnsi="標楷體" w:hint="eastAsia"/>
          <w:kern w:val="0"/>
          <w:szCs w:val="24"/>
        </w:rPr>
        <w:t>)</w:t>
      </w:r>
      <w:r w:rsidR="00AD7F40" w:rsidRPr="00AD7F40">
        <w:rPr>
          <w:rFonts w:ascii="Arial" w:eastAsia="標楷體" w:hAnsi="Arial" w:cs="Arial" w:hint="eastAsia"/>
          <w:szCs w:val="24"/>
        </w:rPr>
        <w:t>個人資料利用之</w:t>
      </w:r>
      <w:proofErr w:type="gramStart"/>
      <w:r w:rsidR="00765422">
        <w:rPr>
          <w:rFonts w:ascii="Arial" w:eastAsia="標楷體" w:hAnsi="Arial" w:cs="Arial" w:hint="eastAsia"/>
          <w:szCs w:val="24"/>
        </w:rPr>
        <w:t>期間、</w:t>
      </w:r>
      <w:proofErr w:type="gramEnd"/>
      <w:r w:rsidR="00AD7F40" w:rsidRPr="00AD7F40">
        <w:rPr>
          <w:rFonts w:ascii="Arial" w:eastAsia="標楷體" w:hAnsi="Arial" w:cs="Arial" w:hint="eastAsia"/>
          <w:szCs w:val="24"/>
        </w:rPr>
        <w:t>地區、對象及方式：</w:t>
      </w:r>
    </w:p>
    <w:p w:rsidR="00765422" w:rsidRDefault="001D69C0" w:rsidP="0016199F">
      <w:pPr>
        <w:spacing w:line="500" w:lineRule="exact"/>
        <w:ind w:leftChars="119" w:left="567" w:right="0" w:hangingChars="117" w:hanging="281"/>
        <w:rPr>
          <w:rFonts w:ascii="Arial" w:eastAsia="標楷體" w:hAnsi="Arial" w:cs="Arial"/>
          <w:szCs w:val="24"/>
        </w:rPr>
      </w:pPr>
      <w:r w:rsidRPr="001D69C0">
        <w:rPr>
          <w:rFonts w:ascii="標楷體" w:eastAsia="標楷體" w:hAnsi="標楷體" w:cs="Arial" w:hint="eastAsia"/>
          <w:szCs w:val="24"/>
        </w:rPr>
        <w:t>1.</w:t>
      </w:r>
      <w:r w:rsidR="00765422">
        <w:rPr>
          <w:rFonts w:ascii="Arial" w:eastAsia="標楷體" w:hAnsi="Arial" w:cs="Arial" w:hint="eastAsia"/>
          <w:szCs w:val="24"/>
        </w:rPr>
        <w:t>期間：僅用於此活動中。</w:t>
      </w:r>
    </w:p>
    <w:p w:rsidR="00AD7F40" w:rsidRPr="00AD7F40" w:rsidRDefault="00765422" w:rsidP="0016199F">
      <w:pPr>
        <w:spacing w:line="500" w:lineRule="exact"/>
        <w:ind w:leftChars="119" w:left="567" w:right="0" w:hangingChars="117" w:hanging="281"/>
        <w:rPr>
          <w:rFonts w:ascii="Arial" w:eastAsia="標楷體" w:hAnsi="Arial" w:cs="Arial"/>
          <w:szCs w:val="24"/>
        </w:rPr>
      </w:pPr>
      <w:r w:rsidRPr="001D69C0">
        <w:rPr>
          <w:rFonts w:ascii="標楷體" w:eastAsia="標楷體" w:hAnsi="標楷體" w:cs="Arial" w:hint="eastAsia"/>
          <w:szCs w:val="24"/>
        </w:rPr>
        <w:t>2</w:t>
      </w:r>
      <w:r w:rsidR="00AD7F40" w:rsidRPr="001D69C0">
        <w:rPr>
          <w:rFonts w:ascii="標楷體" w:eastAsia="標楷體" w:hAnsi="標楷體" w:cs="Arial" w:hint="eastAsia"/>
          <w:szCs w:val="24"/>
        </w:rPr>
        <w:t>.</w:t>
      </w:r>
      <w:r w:rsidR="00AD7F40" w:rsidRPr="00AD7F40">
        <w:rPr>
          <w:rFonts w:ascii="Arial" w:eastAsia="標楷體" w:hAnsi="Arial" w:cs="Arial" w:hint="eastAsia"/>
          <w:szCs w:val="24"/>
        </w:rPr>
        <w:t>地區：個人資料僅限於本機關內部使用。</w:t>
      </w:r>
    </w:p>
    <w:p w:rsidR="00AD7F40" w:rsidRPr="00AD7F40" w:rsidRDefault="00765422" w:rsidP="0016199F">
      <w:pPr>
        <w:spacing w:line="500" w:lineRule="exact"/>
        <w:ind w:leftChars="119" w:left="567" w:right="0" w:hangingChars="117" w:hanging="281"/>
        <w:rPr>
          <w:rFonts w:ascii="Arial" w:eastAsia="標楷體" w:hAnsi="Arial" w:cs="Arial"/>
          <w:szCs w:val="24"/>
        </w:rPr>
      </w:pPr>
      <w:r w:rsidRPr="001D69C0">
        <w:rPr>
          <w:rFonts w:ascii="標楷體" w:eastAsia="標楷體" w:hAnsi="標楷體" w:cs="Arial" w:hint="eastAsia"/>
          <w:szCs w:val="24"/>
        </w:rPr>
        <w:t>3</w:t>
      </w:r>
      <w:r w:rsidR="00AD7F40" w:rsidRPr="001D69C0">
        <w:rPr>
          <w:rFonts w:ascii="標楷體" w:eastAsia="標楷體" w:hAnsi="標楷體" w:cs="Arial" w:hint="eastAsia"/>
          <w:szCs w:val="24"/>
        </w:rPr>
        <w:t>.</w:t>
      </w:r>
      <w:r w:rsidR="00AD7F40">
        <w:rPr>
          <w:rFonts w:ascii="Arial" w:eastAsia="標楷體" w:hAnsi="Arial" w:cs="Arial" w:hint="eastAsia"/>
          <w:szCs w:val="24"/>
        </w:rPr>
        <w:t>對象及方式：您的個人資料將僅用於本所</w:t>
      </w:r>
      <w:r w:rsidR="00AD7F40" w:rsidRPr="00AD7F40">
        <w:rPr>
          <w:rFonts w:ascii="Arial" w:eastAsia="標楷體" w:hAnsi="Arial" w:cs="Arial" w:hint="eastAsia"/>
          <w:szCs w:val="24"/>
        </w:rPr>
        <w:t>活動通知。</w:t>
      </w:r>
    </w:p>
    <w:p w:rsidR="00AD7F40" w:rsidRPr="00AD7F40" w:rsidRDefault="00840335" w:rsidP="0016199F">
      <w:pPr>
        <w:spacing w:line="500" w:lineRule="exact"/>
        <w:ind w:left="425" w:right="0" w:hangingChars="177" w:hanging="425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AD7F40" w:rsidRPr="00AE39EB">
        <w:rPr>
          <w:rFonts w:ascii="標楷體" w:eastAsia="標楷體" w:hAnsi="標楷體" w:hint="eastAsia"/>
          <w:kern w:val="0"/>
          <w:szCs w:val="24"/>
        </w:rPr>
        <w:t>(</w:t>
      </w:r>
      <w:r w:rsidR="00AD7F40">
        <w:rPr>
          <w:rFonts w:ascii="標楷體" w:eastAsia="標楷體" w:hAnsi="標楷體" w:hint="eastAsia"/>
          <w:kern w:val="0"/>
          <w:szCs w:val="24"/>
        </w:rPr>
        <w:t>四</w:t>
      </w:r>
      <w:r w:rsidR="00AD7F40" w:rsidRPr="00AE39EB">
        <w:rPr>
          <w:rFonts w:ascii="標楷體" w:eastAsia="標楷體" w:hAnsi="標楷體" w:hint="eastAsia"/>
          <w:kern w:val="0"/>
          <w:szCs w:val="24"/>
        </w:rPr>
        <w:t>)</w:t>
      </w:r>
      <w:r w:rsidR="00AD7F40" w:rsidRPr="00AD7F40">
        <w:rPr>
          <w:rFonts w:ascii="Arial" w:eastAsia="標楷體" w:hAnsi="Arial" w:cs="Arial" w:hint="eastAsia"/>
          <w:szCs w:val="24"/>
        </w:rPr>
        <w:t>個人資料之權利：您可依個人資料保護法第</w:t>
      </w:r>
      <w:r w:rsidR="00AD7F40" w:rsidRPr="00AD7F40">
        <w:rPr>
          <w:rFonts w:ascii="Arial" w:eastAsia="標楷體" w:hAnsi="Arial" w:cs="Arial" w:hint="eastAsia"/>
          <w:szCs w:val="24"/>
        </w:rPr>
        <w:t xml:space="preserve"> 3 </w:t>
      </w:r>
      <w:r w:rsidR="00765422">
        <w:rPr>
          <w:rFonts w:ascii="Arial" w:eastAsia="標楷體" w:hAnsi="Arial" w:cs="Arial" w:hint="eastAsia"/>
          <w:szCs w:val="24"/>
        </w:rPr>
        <w:t>條規定，</w:t>
      </w:r>
      <w:r w:rsidR="00AD7F40" w:rsidRPr="00AD7F40">
        <w:rPr>
          <w:rFonts w:ascii="Arial" w:eastAsia="標楷體" w:hAnsi="Arial" w:cs="Arial" w:hint="eastAsia"/>
          <w:szCs w:val="24"/>
        </w:rPr>
        <w:t>行使相關權力。</w:t>
      </w:r>
      <w:r w:rsidR="00765422" w:rsidRPr="00765422">
        <w:rPr>
          <w:rFonts w:ascii="Arial" w:eastAsia="標楷體" w:hAnsi="Arial" w:cs="Arial" w:hint="eastAsia"/>
          <w:szCs w:val="24"/>
        </w:rPr>
        <w:t>但因本所執行職務所必需者，本所得拒絕之。</w:t>
      </w:r>
    </w:p>
    <w:p w:rsidR="00AD7F40" w:rsidRPr="00AD7F40" w:rsidRDefault="00840335" w:rsidP="0016199F">
      <w:pPr>
        <w:spacing w:line="500" w:lineRule="exact"/>
        <w:ind w:right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AD7F40" w:rsidRPr="00AE39EB">
        <w:rPr>
          <w:rFonts w:ascii="標楷體" w:eastAsia="標楷體" w:hAnsi="標楷體" w:hint="eastAsia"/>
          <w:kern w:val="0"/>
          <w:szCs w:val="24"/>
        </w:rPr>
        <w:t>(</w:t>
      </w:r>
      <w:r w:rsidR="00AD7F40">
        <w:rPr>
          <w:rFonts w:ascii="標楷體" w:eastAsia="標楷體" w:hAnsi="標楷體" w:hint="eastAsia"/>
          <w:kern w:val="0"/>
          <w:szCs w:val="24"/>
        </w:rPr>
        <w:t>五</w:t>
      </w:r>
      <w:r w:rsidR="00AD7F40" w:rsidRPr="00AE39EB">
        <w:rPr>
          <w:rFonts w:ascii="標楷體" w:eastAsia="標楷體" w:hAnsi="標楷體" w:hint="eastAsia"/>
          <w:kern w:val="0"/>
          <w:szCs w:val="24"/>
        </w:rPr>
        <w:t>)</w:t>
      </w:r>
      <w:r w:rsidR="00AD7F40" w:rsidRPr="00AD7F40">
        <w:rPr>
          <w:rFonts w:ascii="Arial" w:eastAsia="標楷體" w:hAnsi="Arial" w:cs="Arial" w:hint="eastAsia"/>
          <w:szCs w:val="24"/>
        </w:rPr>
        <w:t>若您不願意提供真實且正確完整的個人資料，將可能導致無法成功報名此次活動。</w:t>
      </w:r>
    </w:p>
    <w:p w:rsidR="00AD7F40" w:rsidRDefault="00840335" w:rsidP="0016199F">
      <w:pPr>
        <w:spacing w:line="500" w:lineRule="exact"/>
        <w:ind w:left="425" w:right="0" w:hangingChars="177" w:hanging="425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AD7F40" w:rsidRPr="00AE39EB">
        <w:rPr>
          <w:rFonts w:ascii="標楷體" w:eastAsia="標楷體" w:hAnsi="標楷體" w:hint="eastAsia"/>
          <w:kern w:val="0"/>
          <w:szCs w:val="24"/>
        </w:rPr>
        <w:t>(</w:t>
      </w:r>
      <w:r w:rsidR="00AD7F40">
        <w:rPr>
          <w:rFonts w:ascii="標楷體" w:eastAsia="標楷體" w:hAnsi="標楷體" w:hint="eastAsia"/>
          <w:kern w:val="0"/>
          <w:szCs w:val="24"/>
        </w:rPr>
        <w:t>六</w:t>
      </w:r>
      <w:r w:rsidR="00AD7F40" w:rsidRPr="00AE39EB">
        <w:rPr>
          <w:rFonts w:ascii="標楷體" w:eastAsia="標楷體" w:hAnsi="標楷體" w:hint="eastAsia"/>
          <w:kern w:val="0"/>
          <w:szCs w:val="24"/>
        </w:rPr>
        <w:t>)</w:t>
      </w:r>
      <w:r w:rsidR="00AD7F40" w:rsidRPr="00AD7F40">
        <w:rPr>
          <w:rFonts w:ascii="Arial" w:eastAsia="標楷體" w:hAnsi="Arial" w:cs="Arial" w:hint="eastAsia"/>
          <w:szCs w:val="24"/>
        </w:rPr>
        <w:t>如果您同意以上條款，再開始進行報名動作（報名完畢後，代表您已閱畢本次活動報名之</w:t>
      </w:r>
      <w:proofErr w:type="gramStart"/>
      <w:r w:rsidR="00AD7F40" w:rsidRPr="00AD7F40">
        <w:rPr>
          <w:rFonts w:ascii="Arial" w:eastAsia="標楷體" w:hAnsi="Arial" w:cs="Arial" w:hint="eastAsia"/>
          <w:szCs w:val="24"/>
        </w:rPr>
        <w:t>個</w:t>
      </w:r>
      <w:proofErr w:type="gramEnd"/>
      <w:r w:rsidR="00AD7F40" w:rsidRPr="00AD7F40">
        <w:rPr>
          <w:rFonts w:ascii="Arial" w:eastAsia="標楷體" w:hAnsi="Arial" w:cs="Arial" w:hint="eastAsia"/>
          <w:szCs w:val="24"/>
        </w:rPr>
        <w:t>資告知事項，並同意本</w:t>
      </w:r>
      <w:r w:rsidR="00166502">
        <w:rPr>
          <w:rFonts w:ascii="Arial" w:eastAsia="標楷體" w:hAnsi="Arial" w:cs="Arial" w:hint="eastAsia"/>
          <w:szCs w:val="24"/>
        </w:rPr>
        <w:t>所</w:t>
      </w:r>
      <w:r w:rsidR="00AD7F40" w:rsidRPr="00AD7F40">
        <w:rPr>
          <w:rFonts w:ascii="Arial" w:eastAsia="標楷體" w:hAnsi="Arial" w:cs="Arial" w:hint="eastAsia"/>
          <w:szCs w:val="24"/>
        </w:rPr>
        <w:t>處理及利用您的個人資料）。</w:t>
      </w:r>
    </w:p>
    <w:p w:rsidR="0016199F" w:rsidRDefault="0016199F" w:rsidP="0016199F">
      <w:pPr>
        <w:spacing w:line="460" w:lineRule="exact"/>
        <w:ind w:left="708" w:right="0" w:hangingChars="295" w:hanging="708"/>
        <w:rPr>
          <w:rFonts w:ascii="Arial" w:eastAsia="標楷體" w:hAnsi="Arial" w:cs="Arial"/>
          <w:szCs w:val="24"/>
        </w:rPr>
        <w:sectPr w:rsidR="0016199F" w:rsidSect="008D4421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29097C" w:rsidRDefault="0029097C" w:rsidP="0029097C">
      <w:pPr>
        <w:spacing w:line="46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臺南市東山區201</w:t>
      </w:r>
      <w:r w:rsidR="00C556DF">
        <w:rPr>
          <w:rFonts w:ascii="標楷體" w:eastAsia="標楷體" w:hAnsi="標楷體" w:hint="eastAsia"/>
          <w:b/>
          <w:sz w:val="44"/>
          <w:szCs w:val="44"/>
        </w:rPr>
        <w:t>9</w:t>
      </w:r>
      <w:r>
        <w:rPr>
          <w:rFonts w:ascii="標楷體" w:eastAsia="標楷體" w:hAnsi="標楷體" w:hint="eastAsia"/>
          <w:b/>
          <w:sz w:val="44"/>
          <w:szCs w:val="44"/>
        </w:rPr>
        <w:t>年健康滿分健走活動</w:t>
      </w:r>
    </w:p>
    <w:p w:rsidR="00F27F58" w:rsidRDefault="00F27F58" w:rsidP="0029097C">
      <w:pPr>
        <w:snapToGrid w:val="0"/>
        <w:ind w:right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D5618">
        <w:rPr>
          <w:rFonts w:ascii="標楷體" w:eastAsia="標楷體" w:hAnsi="標楷體" w:hint="eastAsia"/>
          <w:b/>
          <w:bCs/>
          <w:sz w:val="40"/>
          <w:szCs w:val="40"/>
        </w:rPr>
        <w:t>報名</w:t>
      </w:r>
      <w:r>
        <w:rPr>
          <w:rFonts w:ascii="標楷體" w:eastAsia="標楷體" w:hAnsi="標楷體" w:hint="eastAsia"/>
          <w:b/>
          <w:bCs/>
          <w:sz w:val="40"/>
          <w:szCs w:val="40"/>
        </w:rPr>
        <w:t>表</w:t>
      </w:r>
      <w:r w:rsidRPr="003D5618">
        <w:rPr>
          <w:rFonts w:ascii="標楷體" w:eastAsia="標楷體" w:hAnsi="標楷體" w:hint="eastAsia"/>
          <w:b/>
          <w:bCs/>
          <w:sz w:val="40"/>
          <w:szCs w:val="40"/>
        </w:rPr>
        <w:t>及參加聲明</w:t>
      </w:r>
    </w:p>
    <w:p w:rsidR="00656D09" w:rsidRPr="00F31E9A" w:rsidRDefault="00F27F58" w:rsidP="00656D09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C22E37">
        <w:rPr>
          <w:rFonts w:ascii="標楷體" w:eastAsia="標楷體" w:hAnsi="標楷體" w:hint="eastAsia"/>
        </w:rPr>
        <w:t>■</w:t>
      </w:r>
      <w:r w:rsidRPr="00F31E9A">
        <w:rPr>
          <w:rFonts w:ascii="標楷體" w:eastAsia="標楷體" w:hAnsi="標楷體" w:hint="eastAsia"/>
          <w:sz w:val="28"/>
          <w:szCs w:val="28"/>
        </w:rPr>
        <w:t>隊</w:t>
      </w:r>
      <w:r w:rsidR="00611B9B">
        <w:rPr>
          <w:rFonts w:ascii="標楷體" w:eastAsia="標楷體" w:hAnsi="標楷體" w:hint="eastAsia"/>
          <w:sz w:val="28"/>
          <w:szCs w:val="28"/>
        </w:rPr>
        <w:t>伍</w:t>
      </w:r>
      <w:r w:rsidRPr="00F31E9A">
        <w:rPr>
          <w:rFonts w:ascii="標楷體" w:eastAsia="標楷體" w:hAnsi="標楷體" w:hint="eastAsia"/>
          <w:sz w:val="28"/>
          <w:szCs w:val="28"/>
        </w:rPr>
        <w:t>名稱</w:t>
      </w:r>
      <w:r w:rsidR="00611B9B" w:rsidRPr="00765422">
        <w:rPr>
          <w:rFonts w:ascii="標楷體" w:eastAsia="標楷體" w:hAnsi="標楷體" w:hint="eastAsia"/>
          <w:szCs w:val="28"/>
        </w:rPr>
        <w:t>(單人可免)</w:t>
      </w:r>
      <w:r w:rsidRPr="00F31E9A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F31E9A"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 w:rsidR="00E86F52" w:rsidRPr="00E86F5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11B9B">
        <w:rPr>
          <w:rFonts w:ascii="標楷體" w:eastAsia="標楷體" w:hAnsi="標楷體" w:hint="eastAsia"/>
          <w:sz w:val="28"/>
          <w:szCs w:val="28"/>
        </w:rPr>
        <w:t>■</w:t>
      </w:r>
      <w:r w:rsidR="00656D09" w:rsidRPr="00F31E9A">
        <w:rPr>
          <w:rFonts w:ascii="標楷體" w:eastAsia="標楷體" w:hAnsi="標楷體" w:hint="eastAsia"/>
          <w:sz w:val="28"/>
          <w:szCs w:val="28"/>
        </w:rPr>
        <w:t>隊</w:t>
      </w:r>
      <w:r w:rsidR="00611B9B">
        <w:rPr>
          <w:rFonts w:ascii="標楷體" w:eastAsia="標楷體" w:hAnsi="標楷體" w:hint="eastAsia"/>
          <w:sz w:val="28"/>
          <w:szCs w:val="28"/>
        </w:rPr>
        <w:t>伍</w:t>
      </w:r>
      <w:r w:rsidR="00656D09" w:rsidRPr="00F31E9A">
        <w:rPr>
          <w:rFonts w:ascii="標楷體" w:eastAsia="標楷體" w:hAnsi="標楷體" w:hint="eastAsia"/>
          <w:sz w:val="28"/>
          <w:szCs w:val="28"/>
        </w:rPr>
        <w:t>序號：</w:t>
      </w:r>
      <w:proofErr w:type="gramStart"/>
      <w:r w:rsidR="00656D09" w:rsidRPr="00F31E9A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="00656D09" w:rsidRPr="00F31E9A">
        <w:rPr>
          <w:rFonts w:ascii="標楷體" w:eastAsia="標楷體" w:hAnsi="標楷體" w:hint="eastAsia"/>
          <w:sz w:val="28"/>
          <w:szCs w:val="28"/>
        </w:rPr>
        <w:t>（</w:t>
      </w:r>
      <w:r w:rsidR="00656D09" w:rsidRPr="00656D09">
        <w:rPr>
          <w:rFonts w:ascii="標楷體" w:eastAsia="標楷體" w:hAnsi="標楷體" w:hint="eastAsia"/>
          <w:szCs w:val="24"/>
        </w:rPr>
        <w:t>由主辦單位填寫即可</w:t>
      </w:r>
      <w:r w:rsidR="00656D09" w:rsidRPr="00F31E9A">
        <w:rPr>
          <w:rFonts w:ascii="標楷體" w:eastAsia="標楷體" w:hAnsi="標楷體" w:hint="eastAsia"/>
          <w:sz w:val="28"/>
          <w:szCs w:val="28"/>
        </w:rPr>
        <w:t>）</w:t>
      </w:r>
    </w:p>
    <w:p w:rsidR="00F27F58" w:rsidRPr="00F31E9A" w:rsidRDefault="00F31E9A" w:rsidP="00F31E9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F31E9A">
        <w:rPr>
          <w:rFonts w:ascii="標楷體" w:eastAsia="標楷體" w:hAnsi="標楷體" w:hint="eastAsia"/>
          <w:sz w:val="28"/>
          <w:szCs w:val="28"/>
        </w:rPr>
        <w:t>■</w:t>
      </w:r>
      <w:r w:rsidR="00F27F58" w:rsidRPr="00F31E9A">
        <w:rPr>
          <w:rFonts w:ascii="標楷體" w:eastAsia="標楷體" w:hAnsi="標楷體" w:hint="eastAsia"/>
          <w:sz w:val="28"/>
          <w:szCs w:val="28"/>
        </w:rPr>
        <w:t>報名日期：</w:t>
      </w:r>
      <w:r w:rsidR="00F27F58" w:rsidRPr="00F31E9A">
        <w:rPr>
          <w:rFonts w:ascii="標楷體" w:eastAsia="標楷體" w:hAnsi="標楷體"/>
          <w:sz w:val="28"/>
          <w:szCs w:val="28"/>
        </w:rPr>
        <w:t xml:space="preserve">    </w:t>
      </w:r>
      <w:r w:rsidR="00F27F58" w:rsidRPr="00F31E9A">
        <w:rPr>
          <w:rFonts w:ascii="標楷體" w:eastAsia="標楷體" w:hAnsi="標楷體" w:hint="eastAsia"/>
          <w:sz w:val="28"/>
          <w:szCs w:val="28"/>
        </w:rPr>
        <w:t>月</w:t>
      </w:r>
      <w:r w:rsidR="00F27F58" w:rsidRPr="00F31E9A">
        <w:rPr>
          <w:rFonts w:ascii="標楷體" w:eastAsia="標楷體" w:hAnsi="標楷體"/>
          <w:sz w:val="28"/>
          <w:szCs w:val="28"/>
        </w:rPr>
        <w:t xml:space="preserve">     </w:t>
      </w:r>
      <w:r w:rsidR="00F27F58" w:rsidRPr="00F31E9A">
        <w:rPr>
          <w:rFonts w:ascii="標楷體" w:eastAsia="標楷體" w:hAnsi="標楷體" w:hint="eastAsia"/>
          <w:sz w:val="28"/>
          <w:szCs w:val="28"/>
        </w:rPr>
        <w:t>日</w:t>
      </w:r>
    </w:p>
    <w:p w:rsidR="00F27F58" w:rsidRDefault="00F27F58" w:rsidP="00656D09">
      <w:pPr>
        <w:numPr>
          <w:ilvl w:val="0"/>
          <w:numId w:val="8"/>
        </w:numPr>
        <w:snapToGrid w:val="0"/>
        <w:ind w:left="357" w:right="0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資料</w:t>
      </w:r>
      <w:r w:rsidRPr="00C22E37">
        <w:rPr>
          <w:rFonts w:ascii="標楷體" w:eastAsia="標楷體" w:hAnsi="標楷體" w:hint="eastAsia"/>
          <w:color w:val="FF0000"/>
        </w:rPr>
        <w:t>名冊</w:t>
      </w:r>
      <w:proofErr w:type="gramStart"/>
      <w:r w:rsidRPr="00C22E37">
        <w:rPr>
          <w:rFonts w:ascii="標楷體" w:eastAsia="標楷體" w:hAnsi="標楷體" w:hint="eastAsia"/>
          <w:color w:val="FF0000"/>
        </w:rPr>
        <w:t>各欄請務實</w:t>
      </w:r>
      <w:proofErr w:type="gramEnd"/>
      <w:r w:rsidRPr="00C22E37">
        <w:rPr>
          <w:rFonts w:ascii="標楷體" w:eastAsia="標楷體" w:hAnsi="標楷體" w:hint="eastAsia"/>
          <w:color w:val="FF0000"/>
        </w:rPr>
        <w:t>填寫，如因資料內容不實而喪失相關權益或資格者，概由報名單位自行負責。</w:t>
      </w:r>
      <w:r>
        <w:rPr>
          <w:rFonts w:ascii="標楷體" w:eastAsia="標楷體" w:hAnsi="標楷體" w:hint="eastAsia"/>
        </w:rPr>
        <w:t xml:space="preserve"> </w:t>
      </w:r>
      <w:r w:rsidR="00F31E9A" w:rsidRPr="00C22E37">
        <w:rPr>
          <w:rFonts w:ascii="標楷體" w:eastAsia="標楷體" w:hAnsi="標楷體" w:hint="eastAsia"/>
        </w:rPr>
        <w:t>(</w:t>
      </w:r>
      <w:proofErr w:type="gramStart"/>
      <w:r w:rsidR="00F31E9A" w:rsidRPr="00C22E37">
        <w:rPr>
          <w:rFonts w:ascii="標楷體" w:eastAsia="標楷體" w:hAnsi="標楷體" w:hint="eastAsia"/>
        </w:rPr>
        <w:t>本表若不</w:t>
      </w:r>
      <w:proofErr w:type="gramEnd"/>
      <w:r w:rsidR="00F31E9A" w:rsidRPr="00C22E37">
        <w:rPr>
          <w:rFonts w:ascii="標楷體" w:eastAsia="標楷體" w:hAnsi="標楷體" w:hint="eastAsia"/>
        </w:rPr>
        <w:t>敷使用時，可複印使用)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1179"/>
        <w:gridCol w:w="1629"/>
        <w:gridCol w:w="716"/>
        <w:gridCol w:w="1549"/>
        <w:gridCol w:w="2226"/>
        <w:gridCol w:w="1343"/>
        <w:gridCol w:w="1343"/>
      </w:tblGrid>
      <w:tr w:rsidR="00C15EAA" w:rsidRPr="00C22E37" w:rsidTr="00D82563">
        <w:trPr>
          <w:cantSplit/>
          <w:trHeight w:val="676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910791" w:rsidRDefault="00C15EAA" w:rsidP="00656D09">
            <w:pPr>
              <w:ind w:right="0"/>
              <w:jc w:val="center"/>
              <w:rPr>
                <w:rFonts w:ascii="標楷體" w:eastAsia="標楷體" w:hAnsi="標楷體"/>
              </w:rPr>
            </w:pPr>
            <w:r w:rsidRPr="00910791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910791" w:rsidRDefault="00C15EAA" w:rsidP="00F31E9A">
            <w:pPr>
              <w:ind w:right="0"/>
              <w:jc w:val="center"/>
              <w:rPr>
                <w:rFonts w:ascii="標楷體" w:eastAsia="標楷體" w:hAnsi="標楷體"/>
              </w:rPr>
            </w:pPr>
            <w:r w:rsidRPr="0091079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910791" w:rsidRDefault="00C15EAA" w:rsidP="00F31E9A">
            <w:pPr>
              <w:ind w:right="0"/>
              <w:jc w:val="center"/>
              <w:rPr>
                <w:rFonts w:ascii="標楷體" w:eastAsia="標楷體" w:hAnsi="標楷體"/>
              </w:rPr>
            </w:pPr>
            <w:r w:rsidRPr="0091079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910791" w:rsidRDefault="00C15EAA" w:rsidP="00F31E9A">
            <w:pPr>
              <w:ind w:righ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</w:t>
            </w:r>
            <w:r w:rsidRPr="00910791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910791" w:rsidRDefault="00C15EAA" w:rsidP="00F31E9A">
            <w:pPr>
              <w:ind w:right="0"/>
              <w:jc w:val="center"/>
              <w:rPr>
                <w:rFonts w:ascii="標楷體" w:eastAsia="標楷體" w:hAnsi="標楷體"/>
              </w:rPr>
            </w:pPr>
            <w:r w:rsidRPr="00910791">
              <w:rPr>
                <w:rFonts w:ascii="標楷體" w:eastAsia="標楷體" w:hAnsi="標楷體" w:hint="eastAsia"/>
              </w:rPr>
              <w:t>身份</w:t>
            </w:r>
            <w:proofErr w:type="gramStart"/>
            <w:r w:rsidRPr="00910791">
              <w:rPr>
                <w:rFonts w:ascii="標楷體" w:eastAsia="標楷體" w:hAnsi="標楷體" w:hint="eastAsia"/>
              </w:rPr>
              <w:t>証</w:t>
            </w:r>
            <w:proofErr w:type="gramEnd"/>
            <w:r w:rsidRPr="00910791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910791" w:rsidRDefault="00C15EAA" w:rsidP="00C15EAA">
            <w:pPr>
              <w:ind w:righ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  <w:p w:rsidR="00C15EAA" w:rsidRPr="00C22E37" w:rsidRDefault="00C15EAA" w:rsidP="00C15EA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547988" w:rsidRDefault="00C15EAA" w:rsidP="00C15EA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47988">
              <w:rPr>
                <w:rFonts w:ascii="標楷體" w:eastAsia="標楷體" w:hAnsi="標楷體" w:hint="eastAsia"/>
                <w:sz w:val="20"/>
              </w:rPr>
              <w:t>備註</w:t>
            </w:r>
          </w:p>
          <w:p w:rsidR="00C15EAA" w:rsidRPr="00B3162E" w:rsidRDefault="00C15EAA" w:rsidP="00C15EAA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547988">
              <w:rPr>
                <w:rFonts w:ascii="標楷體" w:eastAsia="標楷體" w:hAnsi="標楷體" w:hint="eastAsia"/>
                <w:sz w:val="20"/>
              </w:rPr>
              <w:t>(衣服尺寸)</w:t>
            </w:r>
          </w:p>
        </w:tc>
      </w:tr>
      <w:tr w:rsidR="00C15EAA" w:rsidRPr="00C22E37" w:rsidTr="00D82563">
        <w:trPr>
          <w:cantSplit/>
          <w:trHeight w:val="60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22E3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Default="00C15EAA" w:rsidP="00F31E9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主要聯絡人</w:t>
            </w:r>
          </w:p>
          <w:p w:rsidR="00C15EAA" w:rsidRPr="00C22E37" w:rsidRDefault="00C15EAA" w:rsidP="00F31E9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F31E9A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C15EAA" w:rsidRDefault="00C15EAA" w:rsidP="00C15EA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B3162E" w:rsidRDefault="00C15EAA" w:rsidP="00C15EAA">
            <w:pPr>
              <w:jc w:val="center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</w:tr>
      <w:tr w:rsidR="00C15EAA" w:rsidRPr="00C22E37" w:rsidTr="00D82563">
        <w:trPr>
          <w:cantSplit/>
          <w:trHeight w:val="60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22E3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Default="00C15EAA" w:rsidP="00F31E9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次要聯絡人</w:t>
            </w:r>
          </w:p>
          <w:p w:rsidR="00C15EAA" w:rsidRPr="00C22E37" w:rsidRDefault="00C15EAA" w:rsidP="00F31E9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F31E9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C15EAA" w:rsidRDefault="00C15EAA" w:rsidP="00C15EA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B3162E" w:rsidRDefault="00C15EAA" w:rsidP="00C15EAA">
            <w:pPr>
              <w:jc w:val="center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</w:tr>
      <w:tr w:rsidR="00C15EAA" w:rsidRPr="00C22E37" w:rsidTr="00D82563">
        <w:trPr>
          <w:cantSplit/>
          <w:trHeight w:val="60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22E37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F31E9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隊員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C15EAA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B3162E" w:rsidRDefault="00C15EAA" w:rsidP="007D25E8">
            <w:pPr>
              <w:jc w:val="center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</w:tr>
      <w:tr w:rsidR="00C15EAA" w:rsidRPr="00C22E37" w:rsidTr="00D82563">
        <w:trPr>
          <w:cantSplit/>
          <w:trHeight w:val="60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22E37"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F31E9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隊員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C15EAA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B3162E" w:rsidRDefault="00C15EAA" w:rsidP="007D25E8">
            <w:pPr>
              <w:jc w:val="center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</w:tr>
      <w:tr w:rsidR="00C15EAA" w:rsidRPr="00C22E37" w:rsidTr="00D82563">
        <w:trPr>
          <w:cantSplit/>
          <w:trHeight w:val="60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22E37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F31E9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隊員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C15EAA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B3162E" w:rsidRDefault="00C15EAA" w:rsidP="007D25E8">
            <w:pPr>
              <w:jc w:val="center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</w:tr>
      <w:tr w:rsidR="00C15EAA" w:rsidRPr="00C22E37" w:rsidTr="00D82563">
        <w:trPr>
          <w:cantSplit/>
          <w:trHeight w:val="60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F31E9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隊員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C15EAA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B3162E" w:rsidRDefault="00C15EAA" w:rsidP="007D25E8">
            <w:pPr>
              <w:jc w:val="center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</w:tr>
      <w:tr w:rsidR="00C15EAA" w:rsidRPr="00C22E37" w:rsidTr="00D82563">
        <w:trPr>
          <w:cantSplit/>
          <w:trHeight w:val="60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F31E9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隊員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C15EAA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B3162E" w:rsidRDefault="00C15EAA" w:rsidP="007D25E8">
            <w:pPr>
              <w:jc w:val="center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</w:tr>
      <w:tr w:rsidR="00C15EAA" w:rsidRPr="00C22E37" w:rsidTr="00D82563">
        <w:trPr>
          <w:cantSplit/>
          <w:trHeight w:val="60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F31E9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隊員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C15EAA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B3162E" w:rsidRDefault="00C15EAA" w:rsidP="007D25E8">
            <w:pPr>
              <w:jc w:val="center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</w:tr>
      <w:tr w:rsidR="00C15EAA" w:rsidRPr="00C22E37" w:rsidTr="00D82563">
        <w:trPr>
          <w:cantSplit/>
          <w:trHeight w:val="60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F31E9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隊員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C15EAA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B3162E" w:rsidRDefault="00C15EAA" w:rsidP="007D25E8">
            <w:pPr>
              <w:jc w:val="center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</w:tr>
      <w:tr w:rsidR="00C15EAA" w:rsidRPr="00C22E37" w:rsidTr="00D82563">
        <w:trPr>
          <w:cantSplit/>
          <w:trHeight w:val="60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F31E9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隊員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A" w:rsidRPr="00C22E37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C15EAA" w:rsidRDefault="00C15EAA" w:rsidP="007D25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AA" w:rsidRPr="00B3162E" w:rsidRDefault="00C15EAA" w:rsidP="007D25E8">
            <w:pPr>
              <w:jc w:val="center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</w:tr>
    </w:tbl>
    <w:p w:rsidR="00F27F58" w:rsidRPr="00C22E37" w:rsidRDefault="00F27F58" w:rsidP="00F27F58">
      <w:pPr>
        <w:spacing w:line="300" w:lineRule="exact"/>
        <w:rPr>
          <w:rFonts w:ascii="標楷體" w:eastAsia="標楷體" w:hAnsi="標楷體"/>
          <w:b/>
          <w:sz w:val="22"/>
        </w:rPr>
      </w:pPr>
      <w:r w:rsidRPr="00C22E37">
        <w:rPr>
          <w:rFonts w:ascii="標楷體" w:eastAsia="標楷體" w:hAnsi="標楷體" w:hint="eastAsia"/>
        </w:rPr>
        <w:t>■</w:t>
      </w:r>
      <w:r w:rsidRPr="00C22E37">
        <w:rPr>
          <w:rFonts w:ascii="標楷體" w:eastAsia="標楷體" w:hAnsi="標楷體" w:hint="eastAsia"/>
          <w:b/>
          <w:sz w:val="22"/>
        </w:rPr>
        <w:t>參</w:t>
      </w:r>
      <w:r>
        <w:rPr>
          <w:rFonts w:ascii="標楷體" w:eastAsia="標楷體" w:hAnsi="標楷體" w:hint="eastAsia"/>
          <w:b/>
          <w:sz w:val="22"/>
        </w:rPr>
        <w:t>加</w:t>
      </w:r>
      <w:r w:rsidRPr="00C22E37">
        <w:rPr>
          <w:rFonts w:ascii="標楷體" w:eastAsia="標楷體" w:hAnsi="標楷體" w:hint="eastAsia"/>
          <w:b/>
          <w:sz w:val="22"/>
        </w:rPr>
        <w:t>聲明：</w:t>
      </w:r>
      <w:r>
        <w:rPr>
          <w:rFonts w:ascii="標楷體" w:eastAsia="標楷體" w:hAnsi="標楷體" w:hint="eastAsia"/>
          <w:b/>
          <w:sz w:val="22"/>
        </w:rPr>
        <w:t>（個人及團體報名者必須填寫）</w:t>
      </w:r>
    </w:p>
    <w:p w:rsidR="00F27F58" w:rsidRPr="00CE71D2" w:rsidRDefault="00F27F58" w:rsidP="00AE2E1E">
      <w:pPr>
        <w:pStyle w:val="a8"/>
        <w:spacing w:line="360" w:lineRule="exact"/>
        <w:ind w:leftChars="175" w:left="420"/>
        <w:jc w:val="both"/>
        <w:rPr>
          <w:rFonts w:ascii="標楷體" w:eastAsia="標楷體" w:hAnsi="標楷體"/>
          <w:b w:val="0"/>
          <w:sz w:val="24"/>
          <w:szCs w:val="24"/>
        </w:rPr>
      </w:pPr>
      <w:r w:rsidRPr="00CE71D2">
        <w:rPr>
          <w:rFonts w:ascii="標楷體" w:eastAsia="標楷體" w:hAnsi="標楷體" w:hint="eastAsia"/>
          <w:b w:val="0"/>
          <w:sz w:val="24"/>
          <w:szCs w:val="24"/>
        </w:rPr>
        <w:t>本人（團體）已詳細閱讀過本次「</w:t>
      </w:r>
      <w:proofErr w:type="gramStart"/>
      <w:r w:rsidR="00AE2E1E" w:rsidRPr="00AE2E1E">
        <w:rPr>
          <w:rFonts w:ascii="標楷體" w:eastAsia="標楷體" w:hAnsi="標楷體" w:hint="eastAsia"/>
          <w:b w:val="0"/>
          <w:sz w:val="24"/>
          <w:szCs w:val="24"/>
        </w:rPr>
        <w:t>臺</w:t>
      </w:r>
      <w:proofErr w:type="gramEnd"/>
      <w:r w:rsidR="00AE2E1E" w:rsidRPr="00AE2E1E">
        <w:rPr>
          <w:rFonts w:ascii="標楷體" w:eastAsia="標楷體" w:hAnsi="標楷體" w:hint="eastAsia"/>
          <w:b w:val="0"/>
          <w:sz w:val="24"/>
          <w:szCs w:val="24"/>
        </w:rPr>
        <w:t>南市東山區201</w:t>
      </w:r>
      <w:r w:rsidR="0094280A">
        <w:rPr>
          <w:rFonts w:ascii="標楷體" w:eastAsia="標楷體" w:hAnsi="標楷體" w:hint="eastAsia"/>
          <w:b w:val="0"/>
          <w:sz w:val="24"/>
          <w:szCs w:val="24"/>
        </w:rPr>
        <w:t>9</w:t>
      </w:r>
      <w:bookmarkStart w:id="0" w:name="_GoBack"/>
      <w:bookmarkEnd w:id="0"/>
      <w:r w:rsidR="00AE2E1E" w:rsidRPr="00AE2E1E">
        <w:rPr>
          <w:rFonts w:ascii="標楷體" w:eastAsia="標楷體" w:hAnsi="標楷體" w:hint="eastAsia"/>
          <w:b w:val="0"/>
          <w:sz w:val="24"/>
          <w:szCs w:val="24"/>
        </w:rPr>
        <w:t>年健康滿分健走活動</w:t>
      </w:r>
      <w:r w:rsidRPr="00CE71D2">
        <w:rPr>
          <w:rFonts w:ascii="標楷體" w:eastAsia="標楷體" w:hAnsi="標楷體" w:hint="eastAsia"/>
          <w:b w:val="0"/>
          <w:sz w:val="24"/>
          <w:szCs w:val="24"/>
        </w:rPr>
        <w:t xml:space="preserve">」活動(以下簡稱本活動)之規程且同意並保證遵守活動規定之事項，保證本人（團體隊員）身心健康，亦了解本活動所需承受之風險，自願參加本活動方進行報名，活動中若發生任何意外，本人（團體）及家屬願意承擔活動期間所發生之個人意外風險責任，亦同意放棄對於非主辦單位所造成的傷害、死亡或其他任何形式的賠償索求，一切責任與主辦單位無關，並同意放棄先訴抗辯權；本人（團體）保證提供之身分和資料為正確且有效，對以上論述予以確認並願承擔相關法律責任。   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3720"/>
        <w:gridCol w:w="2232"/>
      </w:tblGrid>
      <w:tr w:rsidR="00F27F58" w:rsidRPr="00226ADE" w:rsidTr="00F31E9A">
        <w:trPr>
          <w:jc w:val="center"/>
        </w:trPr>
        <w:tc>
          <w:tcPr>
            <w:tcW w:w="3120" w:type="dxa"/>
            <w:shd w:val="clear" w:color="auto" w:fill="F3F3F3"/>
            <w:vAlign w:val="center"/>
          </w:tcPr>
          <w:p w:rsidR="00F27F58" w:rsidRPr="004B7536" w:rsidRDefault="00F27F58" w:rsidP="007D25E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7536">
              <w:rPr>
                <w:rFonts w:ascii="標楷體" w:eastAsia="標楷體" w:hAnsi="標楷體" w:hint="eastAsia"/>
                <w:sz w:val="20"/>
                <w:szCs w:val="20"/>
              </w:rPr>
              <w:t>立志願書人(團體負責人)</w:t>
            </w:r>
          </w:p>
        </w:tc>
        <w:tc>
          <w:tcPr>
            <w:tcW w:w="3720" w:type="dxa"/>
            <w:shd w:val="clear" w:color="auto" w:fill="F3F3F3"/>
            <w:vAlign w:val="center"/>
          </w:tcPr>
          <w:p w:rsidR="00F27F58" w:rsidRPr="004B7536" w:rsidRDefault="00F27F58" w:rsidP="007D25E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7536">
              <w:rPr>
                <w:rFonts w:ascii="標楷體" w:eastAsia="標楷體" w:hAnsi="標楷體" w:hint="eastAsia"/>
                <w:sz w:val="20"/>
                <w:szCs w:val="20"/>
              </w:rPr>
              <w:t>聯絡地址</w:t>
            </w:r>
          </w:p>
        </w:tc>
        <w:tc>
          <w:tcPr>
            <w:tcW w:w="2232" w:type="dxa"/>
            <w:shd w:val="clear" w:color="auto" w:fill="F3F3F3"/>
            <w:vAlign w:val="center"/>
          </w:tcPr>
          <w:p w:rsidR="00F27F58" w:rsidRPr="004B7536" w:rsidRDefault="00F27F58" w:rsidP="007D25E8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7536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</w:tr>
      <w:tr w:rsidR="00F27F58" w:rsidRPr="00226ADE" w:rsidTr="00F31E9A">
        <w:trPr>
          <w:trHeight w:val="561"/>
          <w:jc w:val="center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F27F58" w:rsidRPr="00226ADE" w:rsidRDefault="00F27F58" w:rsidP="007D25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F27F58" w:rsidRPr="00226ADE" w:rsidRDefault="00F27F58" w:rsidP="007D25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F27F58" w:rsidRPr="00226ADE" w:rsidRDefault="00F27F58" w:rsidP="007D25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62990" w:rsidRDefault="00762990" w:rsidP="004C3D61">
      <w:pPr>
        <w:tabs>
          <w:tab w:val="num" w:pos="665"/>
          <w:tab w:val="num" w:pos="905"/>
        </w:tabs>
        <w:snapToGrid w:val="0"/>
        <w:spacing w:line="360" w:lineRule="exact"/>
        <w:ind w:left="1400" w:hangingChars="500" w:hanging="1400"/>
        <w:rPr>
          <w:rFonts w:ascii="標楷體" w:eastAsia="標楷體" w:hAnsi="標楷體"/>
          <w:color w:val="FF0000"/>
          <w:sz w:val="28"/>
          <w:szCs w:val="28"/>
        </w:rPr>
      </w:pPr>
    </w:p>
    <w:p w:rsidR="00AE2E1E" w:rsidRDefault="004C3D61" w:rsidP="004C3D61">
      <w:pPr>
        <w:tabs>
          <w:tab w:val="num" w:pos="665"/>
          <w:tab w:val="num" w:pos="905"/>
        </w:tabs>
        <w:snapToGrid w:val="0"/>
        <w:spacing w:line="360" w:lineRule="exact"/>
        <w:ind w:left="1400" w:hangingChars="500" w:hanging="1400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4C3D61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Pr="004C3D61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hyperlink r:id="rId9" w:history="1">
        <w:r w:rsidRPr="004C3D61">
          <w:rPr>
            <w:rFonts w:ascii="標楷體" w:eastAsia="標楷體" w:hAnsi="標楷體" w:hint="eastAsia"/>
            <w:color w:val="FF0000"/>
            <w:sz w:val="28"/>
            <w:szCs w:val="28"/>
          </w:rPr>
          <w:t>填寫完畢可選擇信箱：</w:t>
        </w:r>
        <w:r w:rsidR="00AE2E1E" w:rsidRPr="00AE2E1E">
          <w:rPr>
            <w:rFonts w:ascii="標楷體" w:eastAsia="標楷體" w:hAnsi="標楷體"/>
            <w:color w:val="FF0000"/>
            <w:sz w:val="28"/>
            <w:szCs w:val="28"/>
          </w:rPr>
          <w:t xml:space="preserve">h1714315@mail.tainan.gov.tw </w:t>
        </w:r>
      </w:hyperlink>
      <w:r w:rsidRPr="004C3D61">
        <w:rPr>
          <w:rFonts w:ascii="標楷體" w:eastAsia="標楷體" w:hAnsi="標楷體" w:hint="eastAsia"/>
          <w:color w:val="FF0000"/>
          <w:sz w:val="28"/>
          <w:szCs w:val="28"/>
        </w:rPr>
        <w:t>或傳真(06-</w:t>
      </w:r>
      <w:r w:rsidR="00AE2E1E">
        <w:rPr>
          <w:rFonts w:ascii="標楷體" w:eastAsia="標楷體" w:hAnsi="標楷體" w:hint="eastAsia"/>
          <w:color w:val="FF0000"/>
          <w:sz w:val="28"/>
          <w:szCs w:val="28"/>
        </w:rPr>
        <w:t>6802704</w:t>
      </w:r>
      <w:r w:rsidRPr="004C3D61">
        <w:rPr>
          <w:rFonts w:ascii="標楷體" w:eastAsia="標楷體" w:hAnsi="標楷體" w:hint="eastAsia"/>
          <w:color w:val="FF0000"/>
          <w:sz w:val="28"/>
          <w:szCs w:val="28"/>
        </w:rPr>
        <w:t xml:space="preserve">) </w:t>
      </w:r>
      <w:r w:rsidR="004F214B" w:rsidRPr="004F214B">
        <w:rPr>
          <w:rFonts w:ascii="標楷體" w:eastAsia="標楷體" w:hAnsi="標楷體" w:hint="eastAsia"/>
          <w:color w:val="FF0000"/>
          <w:sz w:val="28"/>
          <w:szCs w:val="28"/>
        </w:rPr>
        <w:t>或</w:t>
      </w:r>
    </w:p>
    <w:p w:rsidR="00AE2E1E" w:rsidRDefault="004F214B" w:rsidP="00AE2E1E">
      <w:pPr>
        <w:tabs>
          <w:tab w:val="num" w:pos="665"/>
          <w:tab w:val="num" w:pos="905"/>
        </w:tabs>
        <w:snapToGrid w:val="0"/>
        <w:spacing w:line="360" w:lineRule="exact"/>
        <w:ind w:leftChars="200" w:left="1320" w:hangingChars="300" w:hanging="840"/>
        <w:rPr>
          <w:rFonts w:ascii="標楷體" w:eastAsia="標楷體" w:hAnsi="標楷體"/>
          <w:color w:val="FF0000"/>
          <w:sz w:val="28"/>
          <w:szCs w:val="28"/>
        </w:rPr>
      </w:pPr>
      <w:r w:rsidRPr="004F214B">
        <w:rPr>
          <w:rFonts w:ascii="標楷體" w:eastAsia="標楷體" w:hAnsi="標楷體" w:hint="eastAsia"/>
          <w:color w:val="FF0000"/>
          <w:sz w:val="28"/>
          <w:szCs w:val="28"/>
        </w:rPr>
        <w:t>親送至東山區公所民政課林家儀小姐(06-6802</w:t>
      </w:r>
      <w:r w:rsidR="00AE2E1E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F214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AE2E1E">
        <w:rPr>
          <w:rFonts w:ascii="標楷體" w:eastAsia="標楷體" w:hAnsi="標楷體" w:hint="eastAsia"/>
          <w:color w:val="FF0000"/>
          <w:sz w:val="28"/>
          <w:szCs w:val="28"/>
        </w:rPr>
        <w:t>*138</w:t>
      </w:r>
      <w:r w:rsidRPr="004F214B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4C3D61" w:rsidRPr="004C3D61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mail或傳真</w:t>
      </w:r>
      <w:r w:rsidR="004C3D61" w:rsidRPr="004C3D61">
        <w:rPr>
          <w:rFonts w:ascii="標楷體" w:eastAsia="標楷體" w:hAnsi="標楷體" w:hint="eastAsia"/>
          <w:color w:val="FF0000"/>
          <w:sz w:val="28"/>
          <w:szCs w:val="28"/>
        </w:rPr>
        <w:t>兩種方式皆</w:t>
      </w:r>
    </w:p>
    <w:p w:rsidR="009F288B" w:rsidRPr="005A7DE9" w:rsidRDefault="004C3D61" w:rsidP="00AE2E1E">
      <w:pPr>
        <w:tabs>
          <w:tab w:val="num" w:pos="665"/>
          <w:tab w:val="num" w:pos="905"/>
        </w:tabs>
        <w:snapToGrid w:val="0"/>
        <w:spacing w:line="360" w:lineRule="exact"/>
        <w:ind w:firstLineChars="150" w:firstLine="420"/>
        <w:rPr>
          <w:rFonts w:ascii="標楷體" w:eastAsia="標楷體" w:hAnsi="標楷體"/>
          <w:color w:val="FF0000"/>
          <w:sz w:val="28"/>
          <w:szCs w:val="28"/>
        </w:rPr>
      </w:pPr>
      <w:r w:rsidRPr="004C3D61">
        <w:rPr>
          <w:rFonts w:ascii="標楷體" w:eastAsia="標楷體" w:hAnsi="標楷體" w:hint="eastAsia"/>
          <w:color w:val="FF0000"/>
          <w:sz w:val="28"/>
          <w:szCs w:val="28"/>
        </w:rPr>
        <w:t>需來電確認報名成功與否，</w:t>
      </w:r>
      <w:r w:rsidR="009F46C5">
        <w:rPr>
          <w:rFonts w:ascii="標楷體" w:eastAsia="標楷體" w:hAnsi="標楷體" w:hint="eastAsia"/>
          <w:color w:val="FF0000"/>
          <w:sz w:val="28"/>
          <w:szCs w:val="28"/>
        </w:rPr>
        <w:t>請</w:t>
      </w:r>
      <w:r w:rsidR="00863FCC">
        <w:rPr>
          <w:rFonts w:ascii="標楷體" w:eastAsia="標楷體" w:hAnsi="標楷體" w:hint="eastAsia"/>
          <w:color w:val="FF0000"/>
          <w:sz w:val="28"/>
          <w:szCs w:val="28"/>
        </w:rPr>
        <w:t>電</w:t>
      </w:r>
      <w:r w:rsidRPr="004C3D61">
        <w:rPr>
          <w:rFonts w:ascii="標楷體" w:eastAsia="標楷體" w:hAnsi="標楷體" w:hint="eastAsia"/>
          <w:color w:val="FF0000"/>
          <w:sz w:val="28"/>
          <w:szCs w:val="28"/>
        </w:rPr>
        <w:t>洽</w:t>
      </w:r>
      <w:r w:rsidR="00863FCC">
        <w:rPr>
          <w:rFonts w:ascii="標楷體" w:eastAsia="標楷體" w:hAnsi="標楷體" w:hint="eastAsia"/>
          <w:color w:val="FF0000"/>
          <w:sz w:val="28"/>
          <w:szCs w:val="28"/>
        </w:rPr>
        <w:t>東山區公所民政</w:t>
      </w:r>
      <w:r w:rsidR="00AE2E1E">
        <w:rPr>
          <w:rFonts w:ascii="標楷體" w:eastAsia="標楷體" w:hAnsi="標楷體" w:hint="eastAsia"/>
          <w:color w:val="FF0000"/>
          <w:sz w:val="28"/>
          <w:szCs w:val="28"/>
        </w:rPr>
        <w:t>課</w:t>
      </w:r>
      <w:r w:rsidR="00AE2E1E" w:rsidRPr="004F214B">
        <w:rPr>
          <w:rFonts w:ascii="標楷體" w:eastAsia="標楷體" w:hAnsi="標楷體" w:hint="eastAsia"/>
          <w:color w:val="FF0000"/>
          <w:sz w:val="28"/>
          <w:szCs w:val="28"/>
        </w:rPr>
        <w:t>06-6802</w:t>
      </w:r>
      <w:r w:rsidR="00AE2E1E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AE2E1E" w:rsidRPr="004F214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AE2E1E">
        <w:rPr>
          <w:rFonts w:ascii="標楷體" w:eastAsia="標楷體" w:hAnsi="標楷體" w:hint="eastAsia"/>
          <w:color w:val="FF0000"/>
          <w:sz w:val="28"/>
          <w:szCs w:val="28"/>
        </w:rPr>
        <w:t>*138</w:t>
      </w:r>
      <w:r w:rsidRPr="004C3D61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sectPr w:rsidR="009F288B" w:rsidRPr="005A7DE9" w:rsidSect="00F31E9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49" w:rsidRDefault="00935749" w:rsidP="00A97B6C">
      <w:r>
        <w:separator/>
      </w:r>
    </w:p>
  </w:endnote>
  <w:endnote w:type="continuationSeparator" w:id="0">
    <w:p w:rsidR="00935749" w:rsidRDefault="00935749" w:rsidP="00A9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49" w:rsidRDefault="00935749" w:rsidP="00A97B6C">
      <w:r>
        <w:separator/>
      </w:r>
    </w:p>
  </w:footnote>
  <w:footnote w:type="continuationSeparator" w:id="0">
    <w:p w:rsidR="00935749" w:rsidRDefault="00935749" w:rsidP="00A9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0FE"/>
    <w:multiLevelType w:val="hybridMultilevel"/>
    <w:tmpl w:val="3ABA7018"/>
    <w:lvl w:ilvl="0" w:tplc="0409000B">
      <w:start w:val="1"/>
      <w:numFmt w:val="bullet"/>
      <w:lvlText w:val=""/>
      <w:lvlJc w:val="left"/>
      <w:pPr>
        <w:ind w:left="17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6" w:hanging="480"/>
      </w:pPr>
      <w:rPr>
        <w:rFonts w:ascii="Wingdings" w:hAnsi="Wingdings" w:hint="default"/>
      </w:rPr>
    </w:lvl>
  </w:abstractNum>
  <w:abstractNum w:abstractNumId="1">
    <w:nsid w:val="111B60AA"/>
    <w:multiLevelType w:val="hybridMultilevel"/>
    <w:tmpl w:val="05863526"/>
    <w:lvl w:ilvl="0" w:tplc="C1300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357183"/>
    <w:multiLevelType w:val="hybridMultilevel"/>
    <w:tmpl w:val="D8F6F8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36976CE"/>
    <w:multiLevelType w:val="hybridMultilevel"/>
    <w:tmpl w:val="CB901124"/>
    <w:lvl w:ilvl="0" w:tplc="EFD42E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>
    <w:nsid w:val="3BF269F4"/>
    <w:multiLevelType w:val="hybridMultilevel"/>
    <w:tmpl w:val="8C3A31B4"/>
    <w:lvl w:ilvl="0" w:tplc="3434F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D8216B"/>
    <w:multiLevelType w:val="hybridMultilevel"/>
    <w:tmpl w:val="26E6B068"/>
    <w:lvl w:ilvl="0" w:tplc="2C066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96679E"/>
    <w:multiLevelType w:val="hybridMultilevel"/>
    <w:tmpl w:val="D38090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A70768"/>
    <w:multiLevelType w:val="hybridMultilevel"/>
    <w:tmpl w:val="C268B54E"/>
    <w:lvl w:ilvl="0" w:tplc="DA8A8CD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0565FD3"/>
    <w:multiLevelType w:val="hybridMultilevel"/>
    <w:tmpl w:val="FE768E70"/>
    <w:lvl w:ilvl="0" w:tplc="E4CAD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5F6FEA"/>
    <w:multiLevelType w:val="hybridMultilevel"/>
    <w:tmpl w:val="F0B03326"/>
    <w:lvl w:ilvl="0" w:tplc="8AF09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E0"/>
    <w:rsid w:val="00006A94"/>
    <w:rsid w:val="00026EA8"/>
    <w:rsid w:val="00086921"/>
    <w:rsid w:val="00093AAF"/>
    <w:rsid w:val="000D137C"/>
    <w:rsid w:val="000E5083"/>
    <w:rsid w:val="00107108"/>
    <w:rsid w:val="00107183"/>
    <w:rsid w:val="00116D0A"/>
    <w:rsid w:val="00131EC4"/>
    <w:rsid w:val="001356DB"/>
    <w:rsid w:val="001579BE"/>
    <w:rsid w:val="0016199F"/>
    <w:rsid w:val="00166502"/>
    <w:rsid w:val="001741B8"/>
    <w:rsid w:val="0017531C"/>
    <w:rsid w:val="00182AF2"/>
    <w:rsid w:val="00186E19"/>
    <w:rsid w:val="00192F90"/>
    <w:rsid w:val="001B2F93"/>
    <w:rsid w:val="001C1211"/>
    <w:rsid w:val="001C155B"/>
    <w:rsid w:val="001C23B7"/>
    <w:rsid w:val="001D2214"/>
    <w:rsid w:val="001D69C0"/>
    <w:rsid w:val="001E0388"/>
    <w:rsid w:val="001E74F6"/>
    <w:rsid w:val="00217CE0"/>
    <w:rsid w:val="0022796E"/>
    <w:rsid w:val="00234095"/>
    <w:rsid w:val="00240452"/>
    <w:rsid w:val="00244593"/>
    <w:rsid w:val="00274A03"/>
    <w:rsid w:val="002902C4"/>
    <w:rsid w:val="0029097C"/>
    <w:rsid w:val="002A73E0"/>
    <w:rsid w:val="002B242A"/>
    <w:rsid w:val="002B7AE8"/>
    <w:rsid w:val="002C44A7"/>
    <w:rsid w:val="002C51FA"/>
    <w:rsid w:val="002D0C1E"/>
    <w:rsid w:val="002D6165"/>
    <w:rsid w:val="002E2880"/>
    <w:rsid w:val="002F7A89"/>
    <w:rsid w:val="00305BCC"/>
    <w:rsid w:val="00306784"/>
    <w:rsid w:val="00327B5A"/>
    <w:rsid w:val="003303FC"/>
    <w:rsid w:val="0036659C"/>
    <w:rsid w:val="003713FF"/>
    <w:rsid w:val="003756BE"/>
    <w:rsid w:val="003764BD"/>
    <w:rsid w:val="00376741"/>
    <w:rsid w:val="00385681"/>
    <w:rsid w:val="003A03A7"/>
    <w:rsid w:val="003E1175"/>
    <w:rsid w:val="003E6CFB"/>
    <w:rsid w:val="003F6535"/>
    <w:rsid w:val="00406A9C"/>
    <w:rsid w:val="0040729D"/>
    <w:rsid w:val="00412F1F"/>
    <w:rsid w:val="004474C6"/>
    <w:rsid w:val="00456471"/>
    <w:rsid w:val="004652F2"/>
    <w:rsid w:val="00482AFF"/>
    <w:rsid w:val="00490A94"/>
    <w:rsid w:val="00496D18"/>
    <w:rsid w:val="004A02A9"/>
    <w:rsid w:val="004B5692"/>
    <w:rsid w:val="004C179D"/>
    <w:rsid w:val="004C3D61"/>
    <w:rsid w:val="004F214B"/>
    <w:rsid w:val="004F68AB"/>
    <w:rsid w:val="005057E8"/>
    <w:rsid w:val="00532A6F"/>
    <w:rsid w:val="00541C00"/>
    <w:rsid w:val="00547988"/>
    <w:rsid w:val="005532D8"/>
    <w:rsid w:val="00557988"/>
    <w:rsid w:val="00560AE0"/>
    <w:rsid w:val="00565F3C"/>
    <w:rsid w:val="00566A73"/>
    <w:rsid w:val="0057671D"/>
    <w:rsid w:val="00576FB2"/>
    <w:rsid w:val="00596197"/>
    <w:rsid w:val="005A7460"/>
    <w:rsid w:val="005A7DE9"/>
    <w:rsid w:val="005C3755"/>
    <w:rsid w:val="005D2AD4"/>
    <w:rsid w:val="005F3761"/>
    <w:rsid w:val="005F5FA8"/>
    <w:rsid w:val="00604D32"/>
    <w:rsid w:val="00611B9B"/>
    <w:rsid w:val="00626481"/>
    <w:rsid w:val="00626531"/>
    <w:rsid w:val="006307F5"/>
    <w:rsid w:val="00642058"/>
    <w:rsid w:val="00647913"/>
    <w:rsid w:val="00656D09"/>
    <w:rsid w:val="00675691"/>
    <w:rsid w:val="00681B84"/>
    <w:rsid w:val="0068592A"/>
    <w:rsid w:val="006A6A27"/>
    <w:rsid w:val="006C4BB0"/>
    <w:rsid w:val="006C79BA"/>
    <w:rsid w:val="006E11AD"/>
    <w:rsid w:val="007150F2"/>
    <w:rsid w:val="00753627"/>
    <w:rsid w:val="00762990"/>
    <w:rsid w:val="00764EA0"/>
    <w:rsid w:val="00765422"/>
    <w:rsid w:val="00777069"/>
    <w:rsid w:val="00777D1F"/>
    <w:rsid w:val="007859C3"/>
    <w:rsid w:val="007A0CCF"/>
    <w:rsid w:val="007A48DB"/>
    <w:rsid w:val="007B4818"/>
    <w:rsid w:val="007D25E8"/>
    <w:rsid w:val="007E1723"/>
    <w:rsid w:val="0080305E"/>
    <w:rsid w:val="0081729A"/>
    <w:rsid w:val="0083194D"/>
    <w:rsid w:val="00833F16"/>
    <w:rsid w:val="00840335"/>
    <w:rsid w:val="00841E4E"/>
    <w:rsid w:val="00856574"/>
    <w:rsid w:val="00863FCC"/>
    <w:rsid w:val="00892AC8"/>
    <w:rsid w:val="00894DA8"/>
    <w:rsid w:val="008973BB"/>
    <w:rsid w:val="008A2DB4"/>
    <w:rsid w:val="008A456D"/>
    <w:rsid w:val="008A712B"/>
    <w:rsid w:val="008B1406"/>
    <w:rsid w:val="008D4421"/>
    <w:rsid w:val="008D4618"/>
    <w:rsid w:val="008F0F80"/>
    <w:rsid w:val="00900064"/>
    <w:rsid w:val="009020D1"/>
    <w:rsid w:val="00903CF6"/>
    <w:rsid w:val="0093297D"/>
    <w:rsid w:val="00935749"/>
    <w:rsid w:val="0094280A"/>
    <w:rsid w:val="009448FE"/>
    <w:rsid w:val="0094616B"/>
    <w:rsid w:val="009754C2"/>
    <w:rsid w:val="00992633"/>
    <w:rsid w:val="009A0F80"/>
    <w:rsid w:val="009A17D1"/>
    <w:rsid w:val="009A29E2"/>
    <w:rsid w:val="009A53B0"/>
    <w:rsid w:val="009A56BC"/>
    <w:rsid w:val="009B63A9"/>
    <w:rsid w:val="009C67D7"/>
    <w:rsid w:val="009D3D1A"/>
    <w:rsid w:val="009E466A"/>
    <w:rsid w:val="009F288B"/>
    <w:rsid w:val="009F46C5"/>
    <w:rsid w:val="009F5E1B"/>
    <w:rsid w:val="00A30431"/>
    <w:rsid w:val="00A33DEF"/>
    <w:rsid w:val="00A4519E"/>
    <w:rsid w:val="00A50B99"/>
    <w:rsid w:val="00A51556"/>
    <w:rsid w:val="00A70148"/>
    <w:rsid w:val="00A74047"/>
    <w:rsid w:val="00A93D95"/>
    <w:rsid w:val="00A9542E"/>
    <w:rsid w:val="00A97B6C"/>
    <w:rsid w:val="00AD21D5"/>
    <w:rsid w:val="00AD7F40"/>
    <w:rsid w:val="00AE0C49"/>
    <w:rsid w:val="00AE2E1E"/>
    <w:rsid w:val="00AE39EB"/>
    <w:rsid w:val="00AE768E"/>
    <w:rsid w:val="00AF327B"/>
    <w:rsid w:val="00AF6748"/>
    <w:rsid w:val="00B03818"/>
    <w:rsid w:val="00B151D4"/>
    <w:rsid w:val="00B20841"/>
    <w:rsid w:val="00B21C63"/>
    <w:rsid w:val="00B23B43"/>
    <w:rsid w:val="00B3162E"/>
    <w:rsid w:val="00B33CFE"/>
    <w:rsid w:val="00B40EF8"/>
    <w:rsid w:val="00B52436"/>
    <w:rsid w:val="00B668EC"/>
    <w:rsid w:val="00B72D5C"/>
    <w:rsid w:val="00B95AFC"/>
    <w:rsid w:val="00BB5F56"/>
    <w:rsid w:val="00BC776C"/>
    <w:rsid w:val="00BE41BD"/>
    <w:rsid w:val="00BF1209"/>
    <w:rsid w:val="00C0108A"/>
    <w:rsid w:val="00C07616"/>
    <w:rsid w:val="00C124EC"/>
    <w:rsid w:val="00C14392"/>
    <w:rsid w:val="00C14FAD"/>
    <w:rsid w:val="00C15EAA"/>
    <w:rsid w:val="00C21C43"/>
    <w:rsid w:val="00C30D56"/>
    <w:rsid w:val="00C556DF"/>
    <w:rsid w:val="00C57FEA"/>
    <w:rsid w:val="00C9275F"/>
    <w:rsid w:val="00CA20FB"/>
    <w:rsid w:val="00CC40A2"/>
    <w:rsid w:val="00CC4E86"/>
    <w:rsid w:val="00CE3E12"/>
    <w:rsid w:val="00CF04CC"/>
    <w:rsid w:val="00D11BBA"/>
    <w:rsid w:val="00D47A19"/>
    <w:rsid w:val="00DB26F2"/>
    <w:rsid w:val="00DC2B10"/>
    <w:rsid w:val="00DF4563"/>
    <w:rsid w:val="00DF5A0B"/>
    <w:rsid w:val="00E0605D"/>
    <w:rsid w:val="00E06C3D"/>
    <w:rsid w:val="00E16543"/>
    <w:rsid w:val="00E27172"/>
    <w:rsid w:val="00E27A32"/>
    <w:rsid w:val="00E57AF9"/>
    <w:rsid w:val="00E71608"/>
    <w:rsid w:val="00E81922"/>
    <w:rsid w:val="00E82818"/>
    <w:rsid w:val="00E86F52"/>
    <w:rsid w:val="00EA6247"/>
    <w:rsid w:val="00EA746B"/>
    <w:rsid w:val="00EF3055"/>
    <w:rsid w:val="00EF64EC"/>
    <w:rsid w:val="00EF7F8C"/>
    <w:rsid w:val="00F0177B"/>
    <w:rsid w:val="00F03DCA"/>
    <w:rsid w:val="00F13984"/>
    <w:rsid w:val="00F27F58"/>
    <w:rsid w:val="00F31E9A"/>
    <w:rsid w:val="00F40FFE"/>
    <w:rsid w:val="00F47A42"/>
    <w:rsid w:val="00F546D0"/>
    <w:rsid w:val="00F706C5"/>
    <w:rsid w:val="00F76DDA"/>
    <w:rsid w:val="00F97764"/>
    <w:rsid w:val="00FE4E1F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56"/>
    <w:pPr>
      <w:widowControl w:val="0"/>
      <w:ind w:right="-57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B6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A97B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7B6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A97B6C"/>
    <w:rPr>
      <w:sz w:val="20"/>
      <w:szCs w:val="20"/>
    </w:rPr>
  </w:style>
  <w:style w:type="paragraph" w:customStyle="1" w:styleId="a8">
    <w:name w:val="小標"/>
    <w:basedOn w:val="a"/>
    <w:rsid w:val="00F27F58"/>
    <w:pPr>
      <w:spacing w:before="60" w:line="480" w:lineRule="exact"/>
      <w:ind w:right="0"/>
    </w:pPr>
    <w:rPr>
      <w:rFonts w:ascii="華康隸書體" w:eastAsia="華康隸書體" w:hAnsi="Times New Roman"/>
      <w:b/>
      <w:sz w:val="28"/>
      <w:szCs w:val="20"/>
    </w:rPr>
  </w:style>
  <w:style w:type="character" w:styleId="a9">
    <w:name w:val="Hyperlink"/>
    <w:uiPriority w:val="99"/>
    <w:unhideWhenUsed/>
    <w:rsid w:val="004C3D6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B7AE8"/>
    <w:pPr>
      <w:widowControl/>
      <w:spacing w:before="100" w:beforeAutospacing="1" w:after="100" w:afterAutospacing="1"/>
      <w:ind w:right="0"/>
    </w:pPr>
    <w:rPr>
      <w:rFonts w:ascii="新細明體" w:hAnsi="新細明體" w:cs="新細明體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15EAA"/>
    <w:pPr>
      <w:jc w:val="center"/>
    </w:pPr>
    <w:rPr>
      <w:rFonts w:ascii="標楷體" w:eastAsia="標楷體" w:hAnsi="標楷體"/>
      <w:sz w:val="20"/>
    </w:rPr>
  </w:style>
  <w:style w:type="character" w:customStyle="1" w:styleId="ab">
    <w:name w:val="註釋標題 字元"/>
    <w:basedOn w:val="a0"/>
    <w:link w:val="aa"/>
    <w:uiPriority w:val="99"/>
    <w:rsid w:val="00C15EAA"/>
    <w:rPr>
      <w:rFonts w:ascii="標楷體" w:eastAsia="標楷體" w:hAnsi="標楷體"/>
      <w:kern w:val="2"/>
      <w:szCs w:val="22"/>
    </w:rPr>
  </w:style>
  <w:style w:type="paragraph" w:styleId="ac">
    <w:name w:val="Closing"/>
    <w:basedOn w:val="a"/>
    <w:link w:val="ad"/>
    <w:uiPriority w:val="99"/>
    <w:unhideWhenUsed/>
    <w:rsid w:val="00C15EAA"/>
    <w:pPr>
      <w:ind w:leftChars="1800" w:left="100"/>
    </w:pPr>
    <w:rPr>
      <w:rFonts w:ascii="標楷體" w:eastAsia="標楷體" w:hAnsi="標楷體"/>
      <w:sz w:val="20"/>
    </w:rPr>
  </w:style>
  <w:style w:type="character" w:customStyle="1" w:styleId="ad">
    <w:name w:val="結語 字元"/>
    <w:basedOn w:val="a0"/>
    <w:link w:val="ac"/>
    <w:uiPriority w:val="99"/>
    <w:rsid w:val="00C15EAA"/>
    <w:rPr>
      <w:rFonts w:ascii="標楷體" w:eastAsia="標楷體" w:hAnsi="標楷體"/>
      <w:kern w:val="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2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28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56"/>
    <w:pPr>
      <w:widowControl w:val="0"/>
      <w:ind w:right="-57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B6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A97B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7B6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A97B6C"/>
    <w:rPr>
      <w:sz w:val="20"/>
      <w:szCs w:val="20"/>
    </w:rPr>
  </w:style>
  <w:style w:type="paragraph" w:customStyle="1" w:styleId="a8">
    <w:name w:val="小標"/>
    <w:basedOn w:val="a"/>
    <w:rsid w:val="00F27F58"/>
    <w:pPr>
      <w:spacing w:before="60" w:line="480" w:lineRule="exact"/>
      <w:ind w:right="0"/>
    </w:pPr>
    <w:rPr>
      <w:rFonts w:ascii="華康隸書體" w:eastAsia="華康隸書體" w:hAnsi="Times New Roman"/>
      <w:b/>
      <w:sz w:val="28"/>
      <w:szCs w:val="20"/>
    </w:rPr>
  </w:style>
  <w:style w:type="character" w:styleId="a9">
    <w:name w:val="Hyperlink"/>
    <w:uiPriority w:val="99"/>
    <w:unhideWhenUsed/>
    <w:rsid w:val="004C3D6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B7AE8"/>
    <w:pPr>
      <w:widowControl/>
      <w:spacing w:before="100" w:beforeAutospacing="1" w:after="100" w:afterAutospacing="1"/>
      <w:ind w:right="0"/>
    </w:pPr>
    <w:rPr>
      <w:rFonts w:ascii="新細明體" w:hAnsi="新細明體" w:cs="新細明體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15EAA"/>
    <w:pPr>
      <w:jc w:val="center"/>
    </w:pPr>
    <w:rPr>
      <w:rFonts w:ascii="標楷體" w:eastAsia="標楷體" w:hAnsi="標楷體"/>
      <w:sz w:val="20"/>
    </w:rPr>
  </w:style>
  <w:style w:type="character" w:customStyle="1" w:styleId="ab">
    <w:name w:val="註釋標題 字元"/>
    <w:basedOn w:val="a0"/>
    <w:link w:val="aa"/>
    <w:uiPriority w:val="99"/>
    <w:rsid w:val="00C15EAA"/>
    <w:rPr>
      <w:rFonts w:ascii="標楷體" w:eastAsia="標楷體" w:hAnsi="標楷體"/>
      <w:kern w:val="2"/>
      <w:szCs w:val="22"/>
    </w:rPr>
  </w:style>
  <w:style w:type="paragraph" w:styleId="ac">
    <w:name w:val="Closing"/>
    <w:basedOn w:val="a"/>
    <w:link w:val="ad"/>
    <w:uiPriority w:val="99"/>
    <w:unhideWhenUsed/>
    <w:rsid w:val="00C15EAA"/>
    <w:pPr>
      <w:ind w:leftChars="1800" w:left="100"/>
    </w:pPr>
    <w:rPr>
      <w:rFonts w:ascii="標楷體" w:eastAsia="標楷體" w:hAnsi="標楷體"/>
      <w:sz w:val="20"/>
    </w:rPr>
  </w:style>
  <w:style w:type="character" w:customStyle="1" w:styleId="ad">
    <w:name w:val="結語 字元"/>
    <w:basedOn w:val="a0"/>
    <w:link w:val="ac"/>
    <w:uiPriority w:val="99"/>
    <w:rsid w:val="00C15EAA"/>
    <w:rPr>
      <w:rFonts w:ascii="標楷體" w:eastAsia="標楷體" w:hAnsi="標楷體"/>
      <w:kern w:val="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2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28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2635;&#23531;&#23436;&#30050;&#21487;&#36984;&#25799;&#20449;&#31665;&#65306;goodhr89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1EB24-16C8-49E1-8CE7-A4439AFC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2287</Characters>
  <Application>Microsoft Office Word</Application>
  <DocSecurity>0</DocSecurity>
  <Lines>19</Lines>
  <Paragraphs>5</Paragraphs>
  <ScaleCrop>false</ScaleCrop>
  <Company>HOME</Company>
  <LinksUpToDate>false</LinksUpToDate>
  <CharactersWithSpaces>2683</CharactersWithSpaces>
  <SharedDoc>false</SharedDoc>
  <HLinks>
    <vt:vector size="6" baseType="variant">
      <vt:variant>
        <vt:i4>1327042053</vt:i4>
      </vt:variant>
      <vt:variant>
        <vt:i4>0</vt:i4>
      </vt:variant>
      <vt:variant>
        <vt:i4>0</vt:i4>
      </vt:variant>
      <vt:variant>
        <vt:i4>5</vt:i4>
      </vt:variant>
      <vt:variant>
        <vt:lpwstr>mailto:填寫完畢可選擇信箱：goodhr899@gmail.com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HP008</cp:lastModifiedBy>
  <cp:revision>6</cp:revision>
  <cp:lastPrinted>2018-03-22T01:07:00Z</cp:lastPrinted>
  <dcterms:created xsi:type="dcterms:W3CDTF">2019-01-31T07:51:00Z</dcterms:created>
  <dcterms:modified xsi:type="dcterms:W3CDTF">2019-02-11T00:26:00Z</dcterms:modified>
</cp:coreProperties>
</file>