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A9" w:rsidRDefault="00694A3C" w:rsidP="00917BA9">
      <w:pPr>
        <w:spacing w:line="360" w:lineRule="exact"/>
        <w:rPr>
          <w:rFonts w:ascii="KaiTi" w:eastAsia="KaiTi" w:hAnsi="KaiTi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理</w:t>
      </w:r>
      <w:r w:rsidR="00917BA9">
        <w:rPr>
          <w:rFonts w:ascii="KaiTi" w:eastAsia="KaiTi" w:hAnsi="KaiTi" w:hint="eastAsia"/>
          <w:b/>
          <w:sz w:val="32"/>
          <w:szCs w:val="32"/>
        </w:rPr>
        <w:t>事長移交清冊：</w:t>
      </w:r>
    </w:p>
    <w:p w:rsidR="00917BA9" w:rsidRDefault="00917BA9" w:rsidP="00917BA9">
      <w:pPr>
        <w:pStyle w:val="a4"/>
        <w:spacing w:line="360" w:lineRule="exact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 xml:space="preserve">理事長移交清冊 </w:t>
      </w:r>
      <w:r>
        <w:rPr>
          <w:rFonts w:ascii="KaiTi" w:eastAsia="KaiTi" w:hAnsi="KaiTi" w:hint="eastAsia"/>
          <w:sz w:val="28"/>
          <w:szCs w:val="28"/>
        </w:rPr>
        <w:t>(範例)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70"/>
        <w:gridCol w:w="3240"/>
      </w:tblGrid>
      <w:tr w:rsidR="00917BA9" w:rsidTr="00917BA9">
        <w:trPr>
          <w:trHeight w:val="416"/>
        </w:trPr>
        <w:tc>
          <w:tcPr>
            <w:tcW w:w="9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台南</w:t>
            </w:r>
            <w:r>
              <w:rPr>
                <w:rFonts w:ascii="KaiTi" w:eastAsia="KaiTi" w:hAnsi="KaiTi" w:hint="eastAsia"/>
                <w:b/>
                <w:szCs w:val="28"/>
              </w:rPr>
              <w:t>市官田區市官田區</w:t>
            </w:r>
            <w:r>
              <w:rPr>
                <w:rFonts w:ascii="KaiTi" w:eastAsia="KaiTi" w:hAnsi="KaiTi" w:hint="eastAsia"/>
                <w:szCs w:val="28"/>
              </w:rPr>
              <w:t>會第○屆理事長移交清冊目錄</w:t>
            </w:r>
          </w:p>
        </w:tc>
      </w:tr>
      <w:tr w:rsidR="00917BA9" w:rsidTr="00917BA9">
        <w:trPr>
          <w:trHeight w:val="4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jc w:val="distribute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表冊名稱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份  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備  註</w:t>
            </w:r>
          </w:p>
        </w:tc>
      </w:tr>
      <w:tr w:rsidR="00917BA9" w:rsidTr="00917BA9">
        <w:trPr>
          <w:trHeight w:val="4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一、圖記移交清冊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壹冊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9" w:rsidRDefault="00917BA9">
            <w:pPr>
              <w:jc w:val="distribute"/>
              <w:rPr>
                <w:rFonts w:ascii="KaiTi" w:eastAsia="KaiTi" w:hAnsi="KaiTi"/>
                <w:szCs w:val="28"/>
              </w:rPr>
            </w:pPr>
          </w:p>
        </w:tc>
      </w:tr>
      <w:tr w:rsidR="00917BA9" w:rsidTr="00917BA9">
        <w:trPr>
          <w:trHeight w:val="41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二、檔案移交清冊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壹冊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9" w:rsidRDefault="00917BA9">
            <w:pPr>
              <w:jc w:val="distribute"/>
              <w:rPr>
                <w:rFonts w:ascii="KaiTi" w:eastAsia="KaiTi" w:hAnsi="KaiTi"/>
                <w:szCs w:val="28"/>
              </w:rPr>
            </w:pPr>
          </w:p>
        </w:tc>
      </w:tr>
      <w:tr w:rsidR="00917BA9" w:rsidTr="00917BA9">
        <w:trPr>
          <w:trHeight w:val="4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三、業務移交清冊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壹冊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9" w:rsidRDefault="00917BA9">
            <w:pPr>
              <w:jc w:val="distribute"/>
              <w:rPr>
                <w:rFonts w:ascii="KaiTi" w:eastAsia="KaiTi" w:hAnsi="KaiTi"/>
                <w:szCs w:val="28"/>
              </w:rPr>
            </w:pPr>
          </w:p>
        </w:tc>
      </w:tr>
      <w:tr w:rsidR="00917BA9" w:rsidTr="00917BA9">
        <w:trPr>
          <w:trHeight w:val="4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四、財產移交清冊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壹冊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9" w:rsidRDefault="00917BA9">
            <w:pPr>
              <w:jc w:val="distribute"/>
              <w:rPr>
                <w:rFonts w:ascii="KaiTi" w:eastAsia="KaiTi" w:hAnsi="KaiTi"/>
                <w:szCs w:val="28"/>
              </w:rPr>
            </w:pPr>
          </w:p>
        </w:tc>
      </w:tr>
      <w:tr w:rsidR="00917BA9" w:rsidTr="00917BA9">
        <w:trPr>
          <w:trHeight w:val="41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五、人事移交清冊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壹冊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9" w:rsidRDefault="00917BA9">
            <w:pPr>
              <w:jc w:val="distribute"/>
              <w:rPr>
                <w:rFonts w:ascii="KaiTi" w:eastAsia="KaiTi" w:hAnsi="KaiTi"/>
                <w:szCs w:val="28"/>
              </w:rPr>
            </w:pPr>
          </w:p>
        </w:tc>
      </w:tr>
      <w:tr w:rsidR="00917BA9" w:rsidTr="00917BA9">
        <w:trPr>
          <w:trHeight w:val="41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六、其他移交清冊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壹冊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9" w:rsidRDefault="00917BA9">
            <w:pPr>
              <w:jc w:val="distribute"/>
              <w:rPr>
                <w:rFonts w:ascii="KaiTi" w:eastAsia="KaiTi" w:hAnsi="KaiTi"/>
                <w:szCs w:val="28"/>
              </w:rPr>
            </w:pPr>
          </w:p>
        </w:tc>
      </w:tr>
      <w:tr w:rsidR="00917BA9" w:rsidTr="00917BA9">
        <w:trPr>
          <w:trHeight w:val="4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jc w:val="distribute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合計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jc w:val="distribute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9" w:rsidRDefault="00917BA9">
            <w:pPr>
              <w:jc w:val="distribute"/>
              <w:rPr>
                <w:rFonts w:ascii="KaiTi" w:eastAsia="KaiTi" w:hAnsi="KaiTi"/>
                <w:szCs w:val="28"/>
              </w:rPr>
            </w:pPr>
          </w:p>
        </w:tc>
      </w:tr>
      <w:tr w:rsidR="00917BA9" w:rsidTr="00917BA9">
        <w:trPr>
          <w:trHeight w:val="1515"/>
        </w:trPr>
        <w:tc>
          <w:tcPr>
            <w:tcW w:w="9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移交人：卸任理事長(籌備會主任委員) (簽章)</w:t>
            </w:r>
          </w:p>
          <w:p w:rsidR="00917BA9" w:rsidRDefault="00917BA9">
            <w:pPr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 xml:space="preserve">接交人：新任理事長　　  　　　     　(簽章) </w:t>
            </w:r>
          </w:p>
          <w:p w:rsidR="00917BA9" w:rsidRDefault="00917BA9">
            <w:pPr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 xml:space="preserve">監交人：新任常務監事　　           　(簽章)   </w:t>
            </w:r>
          </w:p>
          <w:p w:rsidR="00917BA9" w:rsidRDefault="00917BA9">
            <w:pPr>
              <w:jc w:val="right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交接日期：年○月○日○</w:t>
            </w:r>
          </w:p>
        </w:tc>
      </w:tr>
    </w:tbl>
    <w:p w:rsidR="00917BA9" w:rsidRDefault="00917BA9" w:rsidP="00917BA9">
      <w:pPr>
        <w:widowControl/>
        <w:rPr>
          <w:rFonts w:ascii="KaiTi" w:eastAsia="KaiTi" w:hAnsi="KaiTi"/>
          <w:kern w:val="0"/>
        </w:rPr>
        <w:sectPr w:rsidR="00917BA9">
          <w:pgSz w:w="11906" w:h="16838"/>
          <w:pgMar w:top="720" w:right="720" w:bottom="720" w:left="720" w:header="851" w:footer="992" w:gutter="0"/>
          <w:pgNumType w:start="71"/>
          <w:cols w:space="720"/>
          <w:docGrid w:type="lines" w:linePitch="435"/>
        </w:sect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904"/>
        <w:gridCol w:w="1536"/>
        <w:gridCol w:w="2439"/>
      </w:tblGrid>
      <w:tr w:rsidR="00917BA9" w:rsidTr="00694A3C">
        <w:trPr>
          <w:trHeight w:val="567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 w:val="20"/>
                <w:szCs w:val="20"/>
              </w:rPr>
              <w:lastRenderedPageBreak/>
              <w:t>(一)</w:t>
            </w:r>
            <w:r>
              <w:rPr>
                <w:rFonts w:ascii="KaiTi" w:eastAsia="KaiTi" w:hAnsi="KaiTi" w:hint="eastAsia"/>
                <w:szCs w:val="32"/>
              </w:rPr>
              <w:t>印信移交清冊</w:t>
            </w:r>
          </w:p>
        </w:tc>
      </w:tr>
      <w:tr w:rsidR="00917BA9" w:rsidTr="00694A3C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編號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印文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數量(枚)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備註</w:t>
            </w:r>
          </w:p>
        </w:tc>
      </w:tr>
      <w:tr w:rsidR="00917BA9" w:rsidTr="00694A3C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×××××××××協會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長方型章</w:t>
            </w:r>
          </w:p>
        </w:tc>
      </w:tr>
      <w:tr w:rsidR="00917BA9" w:rsidTr="00694A3C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2.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×××××××××協會理事長印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理事長職章</w:t>
            </w:r>
          </w:p>
        </w:tc>
      </w:tr>
      <w:tr w:rsidR="00917BA9" w:rsidTr="00694A3C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3.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×××××××××協會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支票專用章</w:t>
            </w:r>
          </w:p>
        </w:tc>
      </w:tr>
      <w:tr w:rsidR="00917BA9" w:rsidTr="00694A3C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4.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×××××××××協會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圖記(大印)</w:t>
            </w:r>
          </w:p>
        </w:tc>
      </w:tr>
      <w:tr w:rsidR="00917BA9" w:rsidTr="00694A3C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5.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×××××××××協會發章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橡皮圓章</w:t>
            </w:r>
          </w:p>
        </w:tc>
      </w:tr>
      <w:tr w:rsidR="00917BA9" w:rsidTr="00694A3C">
        <w:trPr>
          <w:trHeight w:val="9707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</w:p>
          <w:p w:rsidR="00917BA9" w:rsidRDefault="00895A84">
            <w:pPr>
              <w:spacing w:line="360" w:lineRule="exact"/>
              <w:rPr>
                <w:rFonts w:ascii="KaiTi" w:eastAsia="KaiTi" w:hAnsi="KaiTi"/>
              </w:rPr>
            </w:pPr>
            <w:r w:rsidRPr="00895A84">
              <w:pict>
                <v:rect id="_x0000_s1026" style="position:absolute;margin-left:36.1pt;margin-top:11.65pt;width:135pt;height:36.95pt;z-index:251656192" filled="f" fillcolor="yellow">
                  <v:textbox style="mso-next-textbox:#_x0000_s1026">
                    <w:txbxContent>
                      <w:p w:rsidR="00917BA9" w:rsidRDefault="00917BA9" w:rsidP="00917BA9">
                        <w:pPr>
                          <w:ind w:firstLineChars="100" w:firstLine="280"/>
                          <w:rPr>
                            <w:rFonts w:ascii="標楷體" w:hAnsi="標楷體"/>
                          </w:rPr>
                        </w:pPr>
                        <w:r>
                          <w:rPr>
                            <w:rFonts w:ascii="標楷體" w:hAnsi="標楷體" w:hint="eastAsia"/>
                          </w:rPr>
                          <w:t>長</w:t>
                        </w:r>
                        <w:r>
                          <w:rPr>
                            <w:rFonts w:ascii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hAnsi="標楷體" w:hint="eastAsia"/>
                          </w:rPr>
                          <w:t>方</w:t>
                        </w:r>
                        <w:r>
                          <w:rPr>
                            <w:rFonts w:ascii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hAnsi="標楷體" w:hint="eastAsia"/>
                          </w:rPr>
                          <w:t>型</w:t>
                        </w:r>
                        <w:r>
                          <w:rPr>
                            <w:rFonts w:ascii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hAnsi="標楷體" w:hint="eastAsia"/>
                          </w:rPr>
                          <w:t>章</w:t>
                        </w:r>
                      </w:p>
                    </w:txbxContent>
                  </v:textbox>
                </v:rect>
              </w:pict>
            </w: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 xml:space="preserve">1、 </w:t>
            </w: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</w:p>
          <w:p w:rsidR="00917BA9" w:rsidRDefault="00895A84">
            <w:pPr>
              <w:spacing w:line="360" w:lineRule="exact"/>
              <w:rPr>
                <w:rFonts w:ascii="KaiTi" w:eastAsia="KaiTi" w:hAnsi="KaiTi"/>
              </w:rPr>
            </w:pPr>
            <w:r w:rsidRPr="00895A8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84pt;margin-top:3.6pt;width:1in;height:54.85pt;z-index:251657216" filled="f">
                  <v:textbox style="mso-next-textbox:#_x0000_s1027">
                    <w:txbxContent>
                      <w:p w:rsidR="00917BA9" w:rsidRDefault="00917BA9" w:rsidP="00917BA9">
                        <w:pPr>
                          <w:spacing w:line="420" w:lineRule="exact"/>
                          <w:rPr>
                            <w:rFonts w:ascii="標楷體" w:hAnsi="標楷體"/>
                          </w:rPr>
                        </w:pPr>
                        <w:r>
                          <w:rPr>
                            <w:rFonts w:ascii="標楷體" w:hAnsi="標楷體" w:hint="eastAsia"/>
                          </w:rPr>
                          <w:t>理事長職</w:t>
                        </w:r>
                        <w:r>
                          <w:rPr>
                            <w:rFonts w:ascii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hAnsi="標楷體" w:hint="eastAsia"/>
                          </w:rPr>
                          <w:t>章</w:t>
                        </w:r>
                      </w:p>
                      <w:p w:rsidR="00917BA9" w:rsidRDefault="00917BA9" w:rsidP="00917BA9"/>
                    </w:txbxContent>
                  </v:textbox>
                </v:shape>
              </w:pict>
            </w:r>
            <w:r w:rsidR="00917BA9">
              <w:rPr>
                <w:rFonts w:ascii="KaiTi" w:eastAsia="KaiTi" w:hAnsi="KaiTi" w:hint="eastAsia"/>
              </w:rPr>
              <w:t>2、</w:t>
            </w: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</w:p>
          <w:p w:rsidR="00917BA9" w:rsidRDefault="00895A84">
            <w:pPr>
              <w:spacing w:line="360" w:lineRule="exact"/>
              <w:rPr>
                <w:rFonts w:ascii="KaiTi" w:eastAsia="KaiTi" w:hAnsi="KaiTi"/>
              </w:rPr>
            </w:pPr>
            <w:r w:rsidRPr="00895A84">
              <w:pict>
                <v:shape id="_x0000_s1028" type="#_x0000_t202" style="position:absolute;margin-left:108pt;margin-top:2.75pt;width:1in;height:57.85pt;z-index:251658240" filled="f">
                  <v:textbox style="mso-next-textbox:#_x0000_s1028">
                    <w:txbxContent>
                      <w:p w:rsidR="00917BA9" w:rsidRDefault="00917BA9" w:rsidP="00917BA9">
                        <w:pPr>
                          <w:spacing w:line="420" w:lineRule="exact"/>
                          <w:rPr>
                            <w:rFonts w:ascii="標楷體" w:hAnsi="標楷體"/>
                          </w:rPr>
                        </w:pPr>
                        <w:r>
                          <w:rPr>
                            <w:rFonts w:ascii="標楷體" w:hAnsi="標楷體" w:hint="eastAsia"/>
                          </w:rPr>
                          <w:t>理事長</w:t>
                        </w:r>
                      </w:p>
                      <w:p w:rsidR="00917BA9" w:rsidRDefault="00917BA9" w:rsidP="00917BA9">
                        <w:pPr>
                          <w:rPr>
                            <w:rFonts w:ascii="標楷體" w:hAnsi="標楷體"/>
                          </w:rPr>
                        </w:pPr>
                        <w:r>
                          <w:rPr>
                            <w:rFonts w:ascii="標楷體" w:hAnsi="標楷體" w:hint="eastAsia"/>
                          </w:rPr>
                          <w:t>職</w:t>
                        </w:r>
                        <w:r>
                          <w:rPr>
                            <w:rFonts w:ascii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hAnsi="標楷體" w:hint="eastAsia"/>
                          </w:rPr>
                          <w:t>章</w:t>
                        </w:r>
                      </w:p>
                      <w:p w:rsidR="00917BA9" w:rsidRDefault="00917BA9" w:rsidP="00917BA9"/>
                    </w:txbxContent>
                  </v:textbox>
                </v:shape>
              </w:pict>
            </w:r>
            <w:r w:rsidR="00917BA9">
              <w:rPr>
                <w:rFonts w:ascii="KaiTi" w:eastAsia="KaiTi" w:hAnsi="KaiTi" w:hint="eastAsia"/>
              </w:rPr>
              <w:t>3、</w:t>
            </w: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</w:p>
          <w:p w:rsidR="00917BA9" w:rsidRDefault="00895A84">
            <w:pPr>
              <w:spacing w:line="360" w:lineRule="exact"/>
              <w:rPr>
                <w:rFonts w:ascii="KaiTi" w:eastAsia="KaiTi" w:hAnsi="KaiTi"/>
              </w:rPr>
            </w:pPr>
            <w:r w:rsidRPr="00895A84">
              <w:pict>
                <v:shape id="_x0000_s1029" type="#_x0000_t202" style="position:absolute;margin-left:84.1pt;margin-top:16.15pt;width:207pt;height:98.45pt;z-index:251659264" filled="f">
                  <v:textbox style="mso-next-textbox:#_x0000_s1029">
                    <w:txbxContent>
                      <w:p w:rsidR="00917BA9" w:rsidRDefault="00917BA9" w:rsidP="00917BA9">
                        <w:pPr>
                          <w:ind w:firstLineChars="100" w:firstLine="280"/>
                          <w:rPr>
                            <w:rFonts w:ascii="標楷體" w:hAnsi="標楷體"/>
                          </w:rPr>
                        </w:pPr>
                      </w:p>
                      <w:p w:rsidR="00917BA9" w:rsidRDefault="00917BA9" w:rsidP="00917BA9">
                        <w:pPr>
                          <w:ind w:firstLineChars="300" w:firstLine="840"/>
                          <w:rPr>
                            <w:rFonts w:ascii="標楷體" w:hAnsi="標楷體"/>
                          </w:rPr>
                        </w:pPr>
                        <w:r>
                          <w:rPr>
                            <w:rFonts w:ascii="標楷體" w:hAnsi="標楷體" w:hint="eastAsia"/>
                          </w:rPr>
                          <w:t>圖</w:t>
                        </w:r>
                        <w:r>
                          <w:rPr>
                            <w:rFonts w:ascii="標楷體" w:hAnsi="標楷體" w:hint="eastAsia"/>
                          </w:rPr>
                          <w:t xml:space="preserve">       </w:t>
                        </w:r>
                        <w:r>
                          <w:rPr>
                            <w:rFonts w:ascii="標楷體" w:hAnsi="標楷體" w:hint="eastAsia"/>
                          </w:rPr>
                          <w:t>記</w:t>
                        </w:r>
                      </w:p>
                      <w:p w:rsidR="00917BA9" w:rsidRDefault="00917BA9" w:rsidP="00917BA9"/>
                    </w:txbxContent>
                  </v:textbox>
                </v:shape>
              </w:pict>
            </w: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4、</w:t>
            </w: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</w:p>
          <w:p w:rsidR="00917BA9" w:rsidRDefault="00917BA9">
            <w:pPr>
              <w:spacing w:line="360" w:lineRule="exact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5、橡皮章   蓋章</w:t>
            </w:r>
          </w:p>
        </w:tc>
      </w:tr>
    </w:tbl>
    <w:p w:rsidR="00917BA9" w:rsidRDefault="00917BA9" w:rsidP="00917BA9">
      <w:pPr>
        <w:pStyle w:val="a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66"/>
        <w:gridCol w:w="2419"/>
        <w:gridCol w:w="167"/>
        <w:gridCol w:w="828"/>
        <w:gridCol w:w="632"/>
        <w:gridCol w:w="220"/>
        <w:gridCol w:w="1068"/>
        <w:gridCol w:w="2888"/>
      </w:tblGrid>
      <w:tr w:rsidR="00917BA9" w:rsidTr="00917BA9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 w:val="20"/>
                <w:szCs w:val="20"/>
              </w:rPr>
              <w:t>(二)</w:t>
            </w:r>
            <w:r>
              <w:rPr>
                <w:rFonts w:ascii="KaiTi" w:eastAsia="KaiTi" w:hAnsi="KaiTi" w:hint="eastAsia"/>
                <w:szCs w:val="32"/>
              </w:rPr>
              <w:t>檔案移交清冊</w:t>
            </w:r>
          </w:p>
        </w:tc>
      </w:tr>
      <w:tr w:rsidR="00917BA9" w:rsidTr="00917BA9">
        <w:trPr>
          <w:trHeight w:val="68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編號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類別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數量</w:t>
            </w:r>
            <w:r>
              <w:rPr>
                <w:rFonts w:ascii="KaiTi" w:eastAsia="KaiTi" w:hAnsi="KaiTi" w:hint="eastAsia"/>
                <w:sz w:val="24"/>
              </w:rPr>
              <w:t>(枚)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備  註</w:t>
            </w:r>
          </w:p>
        </w:tc>
      </w:tr>
      <w:tr w:rsidR="00917BA9" w:rsidTr="00917B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會務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5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(類別欄式團體需要編列之)</w:t>
            </w:r>
          </w:p>
        </w:tc>
      </w:tr>
      <w:tr w:rsidR="00917BA9" w:rsidTr="00917B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業務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8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</w:tr>
      <w:tr w:rsidR="00917BA9" w:rsidTr="00917B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3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財產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9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</w:tr>
      <w:tr w:rsidR="00917BA9" w:rsidTr="00917B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4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人事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7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</w:tr>
      <w:tr w:rsidR="00917BA9" w:rsidTr="00917B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28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</w:tr>
      <w:tr w:rsidR="00917BA9" w:rsidTr="00917BA9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(三)業務移交清冊</w:t>
            </w:r>
          </w:p>
        </w:tc>
      </w:tr>
      <w:tr w:rsidR="00917BA9" w:rsidTr="00917BA9">
        <w:trPr>
          <w:trHeight w:val="68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ind w:left="640"/>
              <w:jc w:val="distribute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編號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類別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數量(枚)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備  註</w:t>
            </w:r>
          </w:p>
        </w:tc>
      </w:tr>
      <w:tr w:rsidR="00917BA9" w:rsidTr="00917B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1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研究發展資料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</w:tr>
      <w:tr w:rsidR="00917BA9" w:rsidTr="00917B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2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社區資料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</w:tr>
      <w:tr w:rsidR="00917BA9" w:rsidTr="00917B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3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社會公益活動資料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</w:tr>
      <w:tr w:rsidR="00917BA9" w:rsidTr="00917B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4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服務會員活動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</w:tr>
      <w:tr w:rsidR="00917BA9" w:rsidTr="00917B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5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會刊(訊)編輯資料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</w:p>
        </w:tc>
      </w:tr>
      <w:tr w:rsidR="00917BA9" w:rsidTr="00917B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6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年度會議資料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30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○○年度-○○年度</w:t>
            </w:r>
          </w:p>
        </w:tc>
      </w:tr>
      <w:tr w:rsidR="00917BA9" w:rsidTr="00917B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7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年度績效考核報告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○○年度-○○年度</w:t>
            </w:r>
          </w:p>
        </w:tc>
      </w:tr>
      <w:tr w:rsidR="00917BA9" w:rsidTr="00917B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</w:p>
        </w:tc>
      </w:tr>
      <w:tr w:rsidR="00917BA9" w:rsidTr="00917BA9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 w:val="20"/>
                <w:szCs w:val="20"/>
              </w:rPr>
              <w:t>(四)</w:t>
            </w:r>
            <w:r>
              <w:rPr>
                <w:rFonts w:ascii="KaiTi" w:eastAsia="KaiTi" w:hAnsi="KaiTi" w:hint="eastAsia"/>
                <w:szCs w:val="32"/>
              </w:rPr>
              <w:t>財產移交清冊</w:t>
            </w:r>
          </w:p>
        </w:tc>
      </w:tr>
      <w:tr w:rsidR="00917BA9" w:rsidTr="00917BA9">
        <w:trPr>
          <w:trHeight w:val="68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編號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檔案名稱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數量</w:t>
            </w:r>
            <w:r>
              <w:rPr>
                <w:rFonts w:ascii="KaiTi" w:eastAsia="KaiTi" w:hAnsi="KaiTi" w:hint="eastAsia"/>
                <w:sz w:val="24"/>
              </w:rPr>
              <w:t>(本)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備  註</w:t>
            </w:r>
          </w:p>
        </w:tc>
      </w:tr>
      <w:tr w:rsidR="00917BA9" w:rsidTr="00917BA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 xml:space="preserve">預算表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○○年度-○○年度</w:t>
            </w:r>
          </w:p>
        </w:tc>
      </w:tr>
      <w:tr w:rsidR="00917BA9" w:rsidTr="00917BA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決算書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○○年度-○○年度</w:t>
            </w:r>
          </w:p>
        </w:tc>
      </w:tr>
      <w:tr w:rsidR="00917BA9" w:rsidTr="00917BA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3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銀行存款─一般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附存摺影本及銀行往來對帳單明細表</w:t>
            </w:r>
          </w:p>
        </w:tc>
      </w:tr>
      <w:tr w:rsidR="00917BA9" w:rsidTr="00917BA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銀行存款─基金專戶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</w:rPr>
            </w:pPr>
          </w:p>
        </w:tc>
      </w:tr>
      <w:tr w:rsidR="00917BA9" w:rsidTr="00917BA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5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 xml:space="preserve">日記簿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○○年度-○○年度</w:t>
            </w:r>
          </w:p>
        </w:tc>
      </w:tr>
      <w:tr w:rsidR="00917BA9" w:rsidTr="00917BA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6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總分類帳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○○年度-○○年度</w:t>
            </w:r>
          </w:p>
        </w:tc>
      </w:tr>
      <w:tr w:rsidR="00917BA9" w:rsidTr="00917BA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7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財產登記簿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○○年度-○○年度</w:t>
            </w:r>
          </w:p>
        </w:tc>
      </w:tr>
      <w:tr w:rsidR="00917BA9" w:rsidTr="00917BA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8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明細分類帳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○○年度-○○年度</w:t>
            </w:r>
          </w:p>
        </w:tc>
      </w:tr>
      <w:tr w:rsidR="00917BA9" w:rsidTr="00917BA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9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  <w:szCs w:val="28"/>
              </w:rPr>
              <w:t>會計憑證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28"/>
              </w:rPr>
            </w:pPr>
            <w:r>
              <w:rPr>
                <w:rFonts w:ascii="KaiTi" w:eastAsia="KaiTi" w:hAnsi="KaiTi" w:hint="eastAsia"/>
              </w:rPr>
              <w:t>○○年度-○○年度</w:t>
            </w:r>
          </w:p>
        </w:tc>
      </w:tr>
      <w:tr w:rsidR="00917BA9" w:rsidTr="00917BA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</w:tr>
      <w:tr w:rsidR="00917BA9" w:rsidTr="00917BA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28"/>
              </w:rPr>
            </w:pPr>
          </w:p>
        </w:tc>
      </w:tr>
    </w:tbl>
    <w:p w:rsidR="00917BA9" w:rsidRDefault="00917BA9" w:rsidP="00917BA9">
      <w:pPr>
        <w:spacing w:line="360" w:lineRule="exact"/>
        <w:rPr>
          <w:rFonts w:ascii="KaiTi" w:eastAsiaTheme="minorEastAsia" w:hAnsi="KaiTi"/>
          <w:szCs w:val="28"/>
        </w:rPr>
      </w:pPr>
    </w:p>
    <w:p w:rsidR="00917BA9" w:rsidRDefault="00917BA9" w:rsidP="00917BA9">
      <w:pPr>
        <w:pStyle w:val="a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3219"/>
        <w:gridCol w:w="1443"/>
        <w:gridCol w:w="3832"/>
      </w:tblGrid>
      <w:tr w:rsidR="00917BA9" w:rsidTr="00694A3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 w:val="20"/>
                <w:szCs w:val="20"/>
              </w:rPr>
              <w:t>(五)</w:t>
            </w:r>
            <w:r>
              <w:rPr>
                <w:rFonts w:ascii="KaiTi" w:eastAsia="KaiTi" w:hAnsi="KaiTi" w:hint="eastAsia"/>
                <w:szCs w:val="32"/>
              </w:rPr>
              <w:t>人事移交清冊</w:t>
            </w:r>
          </w:p>
        </w:tc>
      </w:tr>
      <w:tr w:rsidR="00917BA9" w:rsidTr="00694A3C">
        <w:trPr>
          <w:trHeight w:val="68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編號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檔案名稱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數量</w:t>
            </w:r>
            <w:r>
              <w:rPr>
                <w:rFonts w:ascii="KaiTi" w:eastAsia="KaiTi" w:hAnsi="KaiTi" w:hint="eastAsia"/>
                <w:sz w:val="24"/>
              </w:rPr>
              <w:t>(本)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distribute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備  註</w:t>
            </w: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編制─員額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○○年度-○○年度</w:t>
            </w: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 xml:space="preserve">聘僱─學歷、經歷資格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進用考核、對保手續文件</w:t>
            </w: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待遇─職稱、薪等、薪級、薪點、薪點值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服務規則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考勤─平時、年終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資遣、退職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退休、撫卹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選任職員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  <w:r>
              <w:rPr>
                <w:rFonts w:ascii="KaiTi" w:eastAsia="KaiTi" w:hAnsi="KaiTi" w:hint="eastAsia"/>
                <w:szCs w:val="32"/>
              </w:rPr>
              <w:t>歷屆理監事人事資料</w:t>
            </w: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</w:tr>
      <w:tr w:rsidR="00917BA9" w:rsidTr="00694A3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both"/>
              <w:rPr>
                <w:rFonts w:ascii="KaiTi" w:eastAsia="KaiTi" w:hAnsi="KaiTi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9" w:rsidRDefault="00917BA9">
            <w:pPr>
              <w:spacing w:line="360" w:lineRule="exact"/>
              <w:jc w:val="center"/>
              <w:rPr>
                <w:rFonts w:ascii="KaiTi" w:eastAsia="KaiTi" w:hAnsi="KaiTi"/>
                <w:szCs w:val="32"/>
              </w:rPr>
            </w:pPr>
          </w:p>
        </w:tc>
      </w:tr>
    </w:tbl>
    <w:p w:rsidR="00917BA9" w:rsidRDefault="00917BA9" w:rsidP="00917BA9">
      <w:pPr>
        <w:spacing w:line="360" w:lineRule="exact"/>
        <w:rPr>
          <w:rFonts w:ascii="KaiTi" w:eastAsia="KaiTi" w:hAnsi="KaiTi"/>
          <w:szCs w:val="28"/>
        </w:rPr>
      </w:pPr>
      <w:r>
        <w:rPr>
          <w:rFonts w:ascii="KaiTi" w:eastAsia="KaiTi" w:hAnsi="KaiTi" w:hint="eastAsia"/>
          <w:szCs w:val="28"/>
        </w:rPr>
        <w:t>※註：</w:t>
      </w:r>
    </w:p>
    <w:p w:rsidR="00917BA9" w:rsidRDefault="00917BA9" w:rsidP="00917BA9">
      <w:pPr>
        <w:spacing w:line="360" w:lineRule="exact"/>
        <w:ind w:firstLineChars="100" w:firstLine="280"/>
        <w:rPr>
          <w:rFonts w:ascii="KaiTi" w:eastAsia="KaiTi" w:hAnsi="KaiTi"/>
          <w:szCs w:val="28"/>
        </w:rPr>
      </w:pPr>
      <w:r>
        <w:rPr>
          <w:rFonts w:ascii="KaiTi" w:eastAsia="KaiTi" w:hAnsi="KaiTi" w:hint="eastAsia"/>
          <w:szCs w:val="28"/>
        </w:rPr>
        <w:t>1.於下屆理事長選出後以移交清冊以份連同立案證書圖記移交新任。</w:t>
      </w:r>
    </w:p>
    <w:p w:rsidR="00917BA9" w:rsidRDefault="00917BA9" w:rsidP="00917BA9">
      <w:pPr>
        <w:spacing w:line="360" w:lineRule="exact"/>
        <w:ind w:firstLineChars="100" w:firstLine="280"/>
        <w:rPr>
          <w:rFonts w:ascii="KaiTi" w:eastAsia="KaiTi" w:hAnsi="KaiTi"/>
          <w:szCs w:val="28"/>
        </w:rPr>
      </w:pPr>
      <w:r>
        <w:rPr>
          <w:rFonts w:ascii="KaiTi" w:eastAsia="KaiTi" w:hAnsi="KaiTi" w:hint="eastAsia"/>
          <w:szCs w:val="28"/>
        </w:rPr>
        <w:t>2.理事長當選後15日內辦理接收完畢。</w:t>
      </w:r>
    </w:p>
    <w:p w:rsidR="00336A14" w:rsidRDefault="00917BA9" w:rsidP="00917BA9">
      <w:r>
        <w:rPr>
          <w:rFonts w:ascii="KaiTi" w:eastAsia="KaiTi" w:hAnsi="KaiTi" w:hint="eastAsia"/>
          <w:kern w:val="0"/>
          <w:szCs w:val="28"/>
        </w:rPr>
        <w:t>3.理事長(籌備會主任委員)同一人仍需辦</w:t>
      </w:r>
    </w:p>
    <w:sectPr w:rsidR="00336A14" w:rsidSect="00336A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13" w:rsidRDefault="00050013" w:rsidP="00694A3C">
      <w:r>
        <w:separator/>
      </w:r>
    </w:p>
  </w:endnote>
  <w:endnote w:type="continuationSeparator" w:id="1">
    <w:p w:rsidR="00050013" w:rsidRDefault="00050013" w:rsidP="0069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13" w:rsidRDefault="00050013" w:rsidP="00694A3C">
      <w:r>
        <w:separator/>
      </w:r>
    </w:p>
  </w:footnote>
  <w:footnote w:type="continuationSeparator" w:id="1">
    <w:p w:rsidR="00050013" w:rsidRDefault="00050013" w:rsidP="00694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BA9"/>
    <w:rsid w:val="00050013"/>
    <w:rsid w:val="00086DEB"/>
    <w:rsid w:val="00281187"/>
    <w:rsid w:val="00336A14"/>
    <w:rsid w:val="00694A3C"/>
    <w:rsid w:val="00895A84"/>
    <w:rsid w:val="00917BA9"/>
    <w:rsid w:val="00E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17BA9"/>
    <w:pPr>
      <w:widowContro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86DEB"/>
    <w:pPr>
      <w:widowControl w:val="0"/>
    </w:pPr>
    <w:rPr>
      <w:rFonts w:ascii="Times New Roman" w:eastAsia="新細明體" w:hAnsi="Times New Roman" w:cs="Times New Roman"/>
      <w:sz w:val="28"/>
      <w:szCs w:val="24"/>
    </w:rPr>
  </w:style>
  <w:style w:type="paragraph" w:styleId="a4">
    <w:name w:val="annotation text"/>
    <w:basedOn w:val="a"/>
    <w:link w:val="a5"/>
    <w:semiHidden/>
    <w:unhideWhenUsed/>
    <w:rsid w:val="00917BA9"/>
    <w:pPr>
      <w:spacing w:line="480" w:lineRule="exact"/>
    </w:pPr>
    <w:rPr>
      <w:rFonts w:eastAsia="標楷體"/>
      <w:sz w:val="34"/>
    </w:rPr>
  </w:style>
  <w:style w:type="character" w:customStyle="1" w:styleId="a5">
    <w:name w:val="註解文字 字元"/>
    <w:basedOn w:val="a1"/>
    <w:link w:val="a4"/>
    <w:semiHidden/>
    <w:rsid w:val="00917BA9"/>
    <w:rPr>
      <w:rFonts w:ascii="Times New Roman" w:eastAsia="標楷體" w:hAnsi="Times New Roman" w:cs="Times New Roman"/>
      <w:sz w:val="34"/>
      <w:szCs w:val="24"/>
    </w:rPr>
  </w:style>
  <w:style w:type="paragraph" w:styleId="a6">
    <w:name w:val="Body Text Indent"/>
    <w:basedOn w:val="a"/>
    <w:link w:val="a7"/>
    <w:semiHidden/>
    <w:unhideWhenUsed/>
    <w:rsid w:val="00917BA9"/>
    <w:pPr>
      <w:spacing w:after="120"/>
      <w:ind w:leftChars="200" w:left="480"/>
    </w:pPr>
    <w:rPr>
      <w:rFonts w:eastAsia="標楷體"/>
      <w:sz w:val="32"/>
    </w:rPr>
  </w:style>
  <w:style w:type="character" w:customStyle="1" w:styleId="a7">
    <w:name w:val="本文縮排 字元"/>
    <w:basedOn w:val="a1"/>
    <w:link w:val="a6"/>
    <w:semiHidden/>
    <w:rsid w:val="00917BA9"/>
    <w:rPr>
      <w:rFonts w:ascii="Times New Roman" w:eastAsia="標楷體" w:hAnsi="Times New Roman" w:cs="Times New Roman"/>
      <w:sz w:val="32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94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semiHidden/>
    <w:rsid w:val="00694A3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94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semiHidden/>
    <w:rsid w:val="00694A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2020-04-16T02:48:00Z</dcterms:created>
  <dcterms:modified xsi:type="dcterms:W3CDTF">2020-04-16T02:56:00Z</dcterms:modified>
</cp:coreProperties>
</file>