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4C" w:rsidRPr="0047674C" w:rsidRDefault="0047674C" w:rsidP="0047674C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kern w:val="0"/>
          <w:sz w:val="27"/>
          <w:szCs w:val="27"/>
        </w:rPr>
      </w:pPr>
      <w:proofErr w:type="gramStart"/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臺</w:t>
      </w:r>
      <w:proofErr w:type="gramEnd"/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南市政府</w:t>
      </w:r>
      <w:proofErr w:type="gramStart"/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111</w:t>
      </w:r>
      <w:proofErr w:type="gramEnd"/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年度補助原住民長者敬老好視界實施計畫，即日起至</w:t>
      </w:r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111</w:t>
      </w:r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年</w:t>
      </w:r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10</w:t>
      </w:r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月</w:t>
      </w:r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31</w:t>
      </w:r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日</w:t>
      </w:r>
      <w:proofErr w:type="gramStart"/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止</w:t>
      </w:r>
      <w:proofErr w:type="gramEnd"/>
      <w:r w:rsidRPr="0047674C">
        <w:rPr>
          <w:rFonts w:ascii="Arial" w:eastAsia="新細明體" w:hAnsi="Arial" w:cs="Arial"/>
          <w:b/>
          <w:bCs/>
          <w:kern w:val="0"/>
          <w:sz w:val="27"/>
          <w:szCs w:val="27"/>
        </w:rPr>
        <w:t>受理申請！</w:t>
      </w:r>
    </w:p>
    <w:p w:rsidR="0047674C" w:rsidRPr="0047674C" w:rsidRDefault="0047674C" w:rsidP="0047674C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7674C">
        <w:rPr>
          <w:rFonts w:ascii="Arial" w:eastAsia="新細明體" w:hAnsi="Arial" w:cs="Arial"/>
          <w:kern w:val="0"/>
          <w:szCs w:val="24"/>
        </w:rPr>
        <w:t>一、服務對象：年滿</w:t>
      </w:r>
      <w:r w:rsidRPr="0047674C">
        <w:rPr>
          <w:rFonts w:ascii="Arial" w:eastAsia="新細明體" w:hAnsi="Arial" w:cs="Arial"/>
          <w:kern w:val="0"/>
          <w:szCs w:val="24"/>
        </w:rPr>
        <w:t>55</w:t>
      </w:r>
      <w:r w:rsidRPr="0047674C">
        <w:rPr>
          <w:rFonts w:ascii="Arial" w:eastAsia="新細明體" w:hAnsi="Arial" w:cs="Arial"/>
          <w:kern w:val="0"/>
          <w:szCs w:val="24"/>
        </w:rPr>
        <w:t>歲以上原住民或</w:t>
      </w:r>
      <w:r w:rsidRPr="0047674C">
        <w:rPr>
          <w:rFonts w:ascii="Arial" w:eastAsia="新細明體" w:hAnsi="Arial" w:cs="Arial"/>
          <w:kern w:val="0"/>
          <w:szCs w:val="24"/>
        </w:rPr>
        <w:t>40</w:t>
      </w:r>
      <w:r w:rsidRPr="0047674C">
        <w:rPr>
          <w:rFonts w:ascii="Arial" w:eastAsia="新細明體" w:hAnsi="Arial" w:cs="Arial"/>
          <w:kern w:val="0"/>
          <w:szCs w:val="24"/>
        </w:rPr>
        <w:t>歲以上未滿</w:t>
      </w:r>
      <w:r w:rsidRPr="0047674C">
        <w:rPr>
          <w:rFonts w:ascii="Arial" w:eastAsia="新細明體" w:hAnsi="Arial" w:cs="Arial"/>
          <w:kern w:val="0"/>
          <w:szCs w:val="24"/>
        </w:rPr>
        <w:t>55</w:t>
      </w:r>
      <w:r w:rsidRPr="0047674C">
        <w:rPr>
          <w:rFonts w:ascii="Arial" w:eastAsia="新細明體" w:hAnsi="Arial" w:cs="Arial"/>
          <w:kern w:val="0"/>
          <w:szCs w:val="24"/>
        </w:rPr>
        <w:t>歲中低收入、低收入戶原住民：</w:t>
      </w:r>
      <w:r w:rsidRPr="0047674C">
        <w:rPr>
          <w:rFonts w:ascii="Arial" w:eastAsia="新細明體" w:hAnsi="Arial" w:cs="Arial"/>
          <w:kern w:val="0"/>
          <w:szCs w:val="24"/>
        </w:rPr>
        <w:br/>
      </w:r>
      <w:r w:rsidRPr="0047674C">
        <w:rPr>
          <w:rFonts w:ascii="Arial" w:eastAsia="新細明體" w:hAnsi="Arial" w:cs="Arial"/>
          <w:kern w:val="0"/>
          <w:szCs w:val="24"/>
        </w:rPr>
        <w:t xml:space="preserve">　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 xml:space="preserve">) </w:t>
      </w:r>
      <w:r w:rsidRPr="0047674C">
        <w:rPr>
          <w:rFonts w:ascii="Arial" w:eastAsia="新細明體" w:hAnsi="Arial" w:cs="Arial"/>
          <w:kern w:val="0"/>
          <w:szCs w:val="24"/>
        </w:rPr>
        <w:t>設籍本市</w:t>
      </w:r>
      <w:r w:rsidRPr="0047674C">
        <w:rPr>
          <w:rFonts w:ascii="Arial" w:eastAsia="新細明體" w:hAnsi="Arial" w:cs="Arial"/>
          <w:kern w:val="0"/>
          <w:szCs w:val="24"/>
        </w:rPr>
        <w:t>4</w:t>
      </w:r>
      <w:r w:rsidRPr="0047674C">
        <w:rPr>
          <w:rFonts w:ascii="Arial" w:eastAsia="新細明體" w:hAnsi="Arial" w:cs="Arial"/>
          <w:kern w:val="0"/>
          <w:szCs w:val="24"/>
        </w:rPr>
        <w:t>個月以上且經特約眼鏡行附設驗光所之驗光師評估需配戴老花眼鏡，且未曾申請其他配鏡補助者，每人最高補助</w:t>
      </w:r>
      <w:r w:rsidRPr="0047674C">
        <w:rPr>
          <w:rFonts w:ascii="Arial" w:eastAsia="新細明體" w:hAnsi="Arial" w:cs="Arial"/>
          <w:kern w:val="0"/>
          <w:szCs w:val="24"/>
        </w:rPr>
        <w:t>1,000</w:t>
      </w:r>
      <w:r w:rsidRPr="0047674C">
        <w:rPr>
          <w:rFonts w:ascii="Arial" w:eastAsia="新細明體" w:hAnsi="Arial" w:cs="Arial"/>
          <w:kern w:val="0"/>
          <w:szCs w:val="24"/>
        </w:rPr>
        <w:t>元。</w:t>
      </w:r>
      <w:r w:rsidRPr="0047674C">
        <w:rPr>
          <w:rFonts w:ascii="Arial" w:eastAsia="新細明體" w:hAnsi="Arial" w:cs="Arial"/>
          <w:kern w:val="0"/>
          <w:szCs w:val="24"/>
        </w:rPr>
        <w:br/>
      </w:r>
      <w:r w:rsidRPr="0047674C">
        <w:rPr>
          <w:rFonts w:ascii="Arial" w:eastAsia="新細明體" w:hAnsi="Arial" w:cs="Arial"/>
          <w:kern w:val="0"/>
          <w:szCs w:val="24"/>
        </w:rPr>
        <w:t xml:space="preserve">　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r w:rsidRPr="0047674C">
        <w:rPr>
          <w:rFonts w:ascii="Arial" w:eastAsia="新細明體" w:hAnsi="Arial" w:cs="Arial"/>
          <w:kern w:val="0"/>
          <w:szCs w:val="24"/>
        </w:rPr>
        <w:t>二</w:t>
      </w:r>
      <w:r w:rsidRPr="0047674C">
        <w:rPr>
          <w:rFonts w:ascii="Arial" w:eastAsia="新細明體" w:hAnsi="Arial" w:cs="Arial"/>
          <w:kern w:val="0"/>
          <w:szCs w:val="24"/>
        </w:rPr>
        <w:t xml:space="preserve">) </w:t>
      </w:r>
      <w:r w:rsidRPr="0047674C">
        <w:rPr>
          <w:rFonts w:ascii="Arial" w:eastAsia="新細明體" w:hAnsi="Arial" w:cs="Arial"/>
          <w:kern w:val="0"/>
          <w:szCs w:val="24"/>
        </w:rPr>
        <w:t>服務對象任何年度已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申請過配鏡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補助者，不得提出申請。</w:t>
      </w:r>
    </w:p>
    <w:p w:rsidR="0047674C" w:rsidRPr="0047674C" w:rsidRDefault="0047674C" w:rsidP="0047674C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7674C">
        <w:rPr>
          <w:rFonts w:ascii="Arial" w:eastAsia="新細明體" w:hAnsi="Arial" w:cs="Arial"/>
          <w:kern w:val="0"/>
          <w:szCs w:val="24"/>
        </w:rPr>
        <w:t>二、申請程序：</w:t>
      </w:r>
      <w:r w:rsidRPr="0047674C">
        <w:rPr>
          <w:rFonts w:ascii="Arial" w:eastAsia="新細明體" w:hAnsi="Arial" w:cs="Arial"/>
          <w:kern w:val="0"/>
          <w:szCs w:val="24"/>
        </w:rPr>
        <w:br/>
      </w:r>
      <w:r w:rsidRPr="0047674C">
        <w:rPr>
          <w:rFonts w:ascii="Arial" w:eastAsia="新細明體" w:hAnsi="Arial" w:cs="Arial"/>
          <w:kern w:val="0"/>
          <w:szCs w:val="24"/>
        </w:rPr>
        <w:t xml:space="preserve">　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 xml:space="preserve">) </w:t>
      </w:r>
      <w:r w:rsidRPr="0047674C">
        <w:rPr>
          <w:rFonts w:ascii="Arial" w:eastAsia="新細明體" w:hAnsi="Arial" w:cs="Arial"/>
          <w:kern w:val="0"/>
          <w:szCs w:val="24"/>
        </w:rPr>
        <w:t>向特約驗光所提出：攜帶戶口名簿影本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r w:rsidRPr="0047674C">
        <w:rPr>
          <w:rFonts w:ascii="Arial" w:eastAsia="新細明體" w:hAnsi="Arial" w:cs="Arial"/>
          <w:kern w:val="0"/>
          <w:szCs w:val="24"/>
        </w:rPr>
        <w:t>或戶籍謄本</w:t>
      </w:r>
      <w:r w:rsidRPr="0047674C">
        <w:rPr>
          <w:rFonts w:ascii="Arial" w:eastAsia="新細明體" w:hAnsi="Arial" w:cs="Arial"/>
          <w:kern w:val="0"/>
          <w:szCs w:val="24"/>
        </w:rPr>
        <w:t>)</w:t>
      </w:r>
      <w:r w:rsidRPr="0047674C">
        <w:rPr>
          <w:rFonts w:ascii="Arial" w:eastAsia="新細明體" w:hAnsi="Arial" w:cs="Arial"/>
          <w:kern w:val="0"/>
          <w:szCs w:val="24"/>
        </w:rPr>
        <w:t>，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逕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向特約眼鏡行附設驗光所提出申請。申請期限至</w:t>
      </w:r>
      <w:r w:rsidRPr="0047674C">
        <w:rPr>
          <w:rFonts w:ascii="Arial" w:eastAsia="新細明體" w:hAnsi="Arial" w:cs="Arial"/>
          <w:kern w:val="0"/>
          <w:szCs w:val="24"/>
        </w:rPr>
        <w:t>111</w:t>
      </w:r>
      <w:r w:rsidRPr="0047674C">
        <w:rPr>
          <w:rFonts w:ascii="Arial" w:eastAsia="新細明體" w:hAnsi="Arial" w:cs="Arial"/>
          <w:kern w:val="0"/>
          <w:szCs w:val="24"/>
        </w:rPr>
        <w:t>年</w:t>
      </w:r>
      <w:r w:rsidRPr="0047674C">
        <w:rPr>
          <w:rFonts w:ascii="Arial" w:eastAsia="新細明體" w:hAnsi="Arial" w:cs="Arial"/>
          <w:kern w:val="0"/>
          <w:szCs w:val="24"/>
        </w:rPr>
        <w:t>10</w:t>
      </w:r>
      <w:r w:rsidRPr="0047674C">
        <w:rPr>
          <w:rFonts w:ascii="Arial" w:eastAsia="新細明體" w:hAnsi="Arial" w:cs="Arial"/>
          <w:kern w:val="0"/>
          <w:szCs w:val="24"/>
        </w:rPr>
        <w:t>月</w:t>
      </w:r>
      <w:r w:rsidRPr="0047674C">
        <w:rPr>
          <w:rFonts w:ascii="Arial" w:eastAsia="新細明體" w:hAnsi="Arial" w:cs="Arial"/>
          <w:kern w:val="0"/>
          <w:szCs w:val="24"/>
        </w:rPr>
        <w:t>31</w:t>
      </w:r>
      <w:r w:rsidRPr="0047674C">
        <w:rPr>
          <w:rFonts w:ascii="Arial" w:eastAsia="新細明體" w:hAnsi="Arial" w:cs="Arial"/>
          <w:kern w:val="0"/>
          <w:szCs w:val="24"/>
        </w:rPr>
        <w:t>日前，或經費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用罄即截止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申請。</w:t>
      </w:r>
      <w:r w:rsidRPr="0047674C">
        <w:rPr>
          <w:rFonts w:ascii="Arial" w:eastAsia="新細明體" w:hAnsi="Arial" w:cs="Arial"/>
          <w:kern w:val="0"/>
          <w:szCs w:val="24"/>
        </w:rPr>
        <w:br/>
      </w:r>
      <w:r w:rsidRPr="0047674C">
        <w:rPr>
          <w:rFonts w:ascii="Arial" w:eastAsia="新細明體" w:hAnsi="Arial" w:cs="Arial"/>
          <w:kern w:val="0"/>
          <w:szCs w:val="24"/>
        </w:rPr>
        <w:t xml:space="preserve">　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r w:rsidRPr="0047674C">
        <w:rPr>
          <w:rFonts w:ascii="Arial" w:eastAsia="新細明體" w:hAnsi="Arial" w:cs="Arial"/>
          <w:kern w:val="0"/>
          <w:szCs w:val="24"/>
        </w:rPr>
        <w:t>二</w:t>
      </w:r>
      <w:r w:rsidRPr="0047674C">
        <w:rPr>
          <w:rFonts w:ascii="Arial" w:eastAsia="新細明體" w:hAnsi="Arial" w:cs="Arial"/>
          <w:kern w:val="0"/>
          <w:szCs w:val="24"/>
        </w:rPr>
        <w:t xml:space="preserve">) </w:t>
      </w:r>
      <w:r w:rsidRPr="0047674C">
        <w:rPr>
          <w:rFonts w:ascii="Arial" w:eastAsia="新細明體" w:hAnsi="Arial" w:cs="Arial"/>
          <w:kern w:val="0"/>
          <w:szCs w:val="24"/>
        </w:rPr>
        <w:t>參加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臺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南市政府原住民族事務委員會行動驗光車活動：於該會所辦行動驗光車活動現場，攜帶戶口名簿影本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r w:rsidRPr="0047674C">
        <w:rPr>
          <w:rFonts w:ascii="Arial" w:eastAsia="新細明體" w:hAnsi="Arial" w:cs="Arial"/>
          <w:kern w:val="0"/>
          <w:szCs w:val="24"/>
        </w:rPr>
        <w:t>或戶籍謄本</w:t>
      </w:r>
      <w:r w:rsidRPr="0047674C">
        <w:rPr>
          <w:rFonts w:ascii="Arial" w:eastAsia="新細明體" w:hAnsi="Arial" w:cs="Arial"/>
          <w:kern w:val="0"/>
          <w:szCs w:val="24"/>
        </w:rPr>
        <w:t>)</w:t>
      </w:r>
      <w:r w:rsidRPr="0047674C">
        <w:rPr>
          <w:rFonts w:ascii="Arial" w:eastAsia="新細明體" w:hAnsi="Arial" w:cs="Arial"/>
          <w:kern w:val="0"/>
          <w:szCs w:val="24"/>
        </w:rPr>
        <w:t>，由中華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醫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事科技大學及驗光師公會所派之驗光師提供視力保健服務進行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初篩，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如有配鏡需求，將轉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介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至特約眼鏡行附設驗光所驗光與配鏡服務。</w:t>
      </w:r>
      <w:r w:rsidRPr="0047674C">
        <w:rPr>
          <w:rFonts w:ascii="Arial" w:eastAsia="新細明體" w:hAnsi="Arial" w:cs="Arial"/>
          <w:kern w:val="0"/>
          <w:szCs w:val="24"/>
        </w:rPr>
        <w:br/>
      </w:r>
      <w:r w:rsidRPr="0047674C">
        <w:rPr>
          <w:rFonts w:ascii="Arial" w:eastAsia="新細明體" w:hAnsi="Arial" w:cs="Arial"/>
          <w:kern w:val="0"/>
          <w:szCs w:val="24"/>
        </w:rPr>
        <w:t xml:space="preserve">　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r w:rsidRPr="0047674C">
        <w:rPr>
          <w:rFonts w:ascii="Arial" w:eastAsia="新細明體" w:hAnsi="Arial" w:cs="Arial"/>
          <w:kern w:val="0"/>
          <w:szCs w:val="24"/>
        </w:rPr>
        <w:t>三</w:t>
      </w:r>
      <w:r w:rsidRPr="0047674C">
        <w:rPr>
          <w:rFonts w:ascii="Arial" w:eastAsia="新細明體" w:hAnsi="Arial" w:cs="Arial"/>
          <w:kern w:val="0"/>
          <w:szCs w:val="24"/>
        </w:rPr>
        <w:t xml:space="preserve">) </w:t>
      </w:r>
      <w:r w:rsidRPr="0047674C">
        <w:rPr>
          <w:rFonts w:ascii="Arial" w:eastAsia="新細明體" w:hAnsi="Arial" w:cs="Arial"/>
          <w:kern w:val="0"/>
          <w:szCs w:val="24"/>
        </w:rPr>
        <w:t>如為</w:t>
      </w:r>
      <w:r w:rsidRPr="0047674C">
        <w:rPr>
          <w:rFonts w:ascii="Arial" w:eastAsia="新細明體" w:hAnsi="Arial" w:cs="Arial"/>
          <w:kern w:val="0"/>
          <w:szCs w:val="24"/>
        </w:rPr>
        <w:t>40</w:t>
      </w:r>
      <w:r w:rsidRPr="0047674C">
        <w:rPr>
          <w:rFonts w:ascii="Arial" w:eastAsia="新細明體" w:hAnsi="Arial" w:cs="Arial"/>
          <w:kern w:val="0"/>
          <w:szCs w:val="24"/>
        </w:rPr>
        <w:t>歲以上未滿</w:t>
      </w:r>
      <w:r w:rsidRPr="0047674C">
        <w:rPr>
          <w:rFonts w:ascii="Arial" w:eastAsia="新細明體" w:hAnsi="Arial" w:cs="Arial"/>
          <w:kern w:val="0"/>
          <w:szCs w:val="24"/>
        </w:rPr>
        <w:t>55</w:t>
      </w:r>
      <w:r w:rsidRPr="0047674C">
        <w:rPr>
          <w:rFonts w:ascii="Arial" w:eastAsia="新細明體" w:hAnsi="Arial" w:cs="Arial"/>
          <w:kern w:val="0"/>
          <w:szCs w:val="24"/>
        </w:rPr>
        <w:t>歲之中低收或低收入戶族人，需檢附區公所開立之證明文件。</w:t>
      </w:r>
      <w:r w:rsidRPr="0047674C">
        <w:rPr>
          <w:rFonts w:ascii="Arial" w:eastAsia="新細明體" w:hAnsi="Arial" w:cs="Arial"/>
          <w:kern w:val="0"/>
          <w:szCs w:val="24"/>
        </w:rPr>
        <w:br/>
      </w:r>
      <w:r w:rsidRPr="0047674C">
        <w:rPr>
          <w:rFonts w:ascii="Arial" w:eastAsia="新細明體" w:hAnsi="Arial" w:cs="Arial"/>
          <w:kern w:val="0"/>
          <w:szCs w:val="24"/>
        </w:rPr>
        <w:t xml:space="preserve">　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r w:rsidRPr="0047674C">
        <w:rPr>
          <w:rFonts w:ascii="Arial" w:eastAsia="新細明體" w:hAnsi="Arial" w:cs="Arial"/>
          <w:kern w:val="0"/>
          <w:szCs w:val="24"/>
        </w:rPr>
        <w:t>四</w:t>
      </w:r>
      <w:r w:rsidRPr="0047674C">
        <w:rPr>
          <w:rFonts w:ascii="Arial" w:eastAsia="新細明體" w:hAnsi="Arial" w:cs="Arial"/>
          <w:kern w:val="0"/>
          <w:szCs w:val="24"/>
        </w:rPr>
        <w:t xml:space="preserve">) </w:t>
      </w:r>
      <w:r w:rsidRPr="0047674C">
        <w:rPr>
          <w:rFonts w:ascii="Arial" w:eastAsia="新細明體" w:hAnsi="Arial" w:cs="Arial"/>
          <w:kern w:val="0"/>
          <w:szCs w:val="24"/>
        </w:rPr>
        <w:t>其他市府另行公告之專案辦理。</w:t>
      </w:r>
    </w:p>
    <w:p w:rsidR="0047674C" w:rsidRPr="0047674C" w:rsidRDefault="0047674C" w:rsidP="0047674C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7674C">
        <w:rPr>
          <w:rFonts w:ascii="Arial" w:eastAsia="新細明體" w:hAnsi="Arial" w:cs="Arial"/>
          <w:kern w:val="0"/>
          <w:szCs w:val="24"/>
        </w:rPr>
        <w:t> </w:t>
      </w:r>
    </w:p>
    <w:p w:rsidR="00AF17BF" w:rsidRDefault="0047674C" w:rsidP="0047674C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kern w:val="0"/>
          <w:szCs w:val="24"/>
        </w:rPr>
      </w:pPr>
      <w:r w:rsidRPr="0047674C">
        <w:rPr>
          <w:rFonts w:ascii="Arial" w:eastAsia="新細明體" w:hAnsi="Arial" w:cs="Arial"/>
          <w:kern w:val="0"/>
          <w:szCs w:val="24"/>
        </w:rPr>
        <w:t>詳情及相關表件請至</w:t>
      </w:r>
      <w:proofErr w:type="gramStart"/>
      <w:r w:rsidRPr="0047674C">
        <w:rPr>
          <w:rFonts w:ascii="Arial" w:eastAsia="新細明體" w:hAnsi="Arial" w:cs="Arial"/>
          <w:kern w:val="0"/>
          <w:szCs w:val="24"/>
        </w:rPr>
        <w:t>臺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南市政府原住民族事務委員會網站</w:t>
      </w:r>
      <w:r w:rsidRPr="0047674C">
        <w:rPr>
          <w:rFonts w:ascii="Arial" w:eastAsia="新細明體" w:hAnsi="Arial" w:cs="Arial"/>
          <w:kern w:val="0"/>
          <w:szCs w:val="24"/>
        </w:rPr>
        <w:t>(</w:t>
      </w:r>
      <w:hyperlink r:id="rId6" w:tgtFrame="_blank" w:tooltip="原住民長者敬老好視界實施計畫[另開新視窗]" w:history="1">
        <w:r w:rsidRPr="0047674C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https://web.tainan.gov.tw/Nation/News_Content.aspx?n=919&amp;s=7874230</w:t>
        </w:r>
      </w:hyperlink>
      <w:proofErr w:type="gramStart"/>
      <w:r w:rsidRPr="0047674C">
        <w:rPr>
          <w:rFonts w:ascii="Arial" w:eastAsia="新細明體" w:hAnsi="Arial" w:cs="Arial"/>
          <w:kern w:val="0"/>
          <w:szCs w:val="24"/>
        </w:rPr>
        <w:t>)</w:t>
      </w:r>
      <w:r w:rsidRPr="0047674C">
        <w:rPr>
          <w:rFonts w:ascii="Arial" w:eastAsia="新細明體" w:hAnsi="Arial" w:cs="Arial"/>
          <w:kern w:val="0"/>
          <w:szCs w:val="24"/>
        </w:rPr>
        <w:t>查詢或下載</w:t>
      </w:r>
      <w:proofErr w:type="gramEnd"/>
      <w:r w:rsidRPr="0047674C">
        <w:rPr>
          <w:rFonts w:ascii="Arial" w:eastAsia="新細明體" w:hAnsi="Arial" w:cs="Arial"/>
          <w:kern w:val="0"/>
          <w:szCs w:val="24"/>
        </w:rPr>
        <w:t>。</w:t>
      </w:r>
    </w:p>
    <w:p w:rsidR="00AF17BF" w:rsidRPr="00AF17BF" w:rsidRDefault="00AF17BF" w:rsidP="0047674C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相關檔案</w:t>
      </w:r>
    </w:p>
    <w:p w:rsidR="00D33A2F" w:rsidRPr="0047674C" w:rsidRDefault="00D33A2F"/>
    <w:sectPr w:rsidR="00D33A2F" w:rsidRPr="0047674C" w:rsidSect="00D33A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BF" w:rsidRDefault="00AF17BF" w:rsidP="00AF17BF">
      <w:r>
        <w:separator/>
      </w:r>
    </w:p>
  </w:endnote>
  <w:endnote w:type="continuationSeparator" w:id="0">
    <w:p w:rsidR="00AF17BF" w:rsidRDefault="00AF17BF" w:rsidP="00AF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BF" w:rsidRDefault="00AF17BF" w:rsidP="00AF17BF">
      <w:r>
        <w:separator/>
      </w:r>
    </w:p>
  </w:footnote>
  <w:footnote w:type="continuationSeparator" w:id="0">
    <w:p w:rsidR="00AF17BF" w:rsidRDefault="00AF17BF" w:rsidP="00AF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74C"/>
    <w:rsid w:val="002A3A18"/>
    <w:rsid w:val="0047674C"/>
    <w:rsid w:val="00AF17BF"/>
    <w:rsid w:val="00D3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2F"/>
    <w:pPr>
      <w:widowControl w:val="0"/>
    </w:pPr>
  </w:style>
  <w:style w:type="paragraph" w:styleId="3">
    <w:name w:val="heading 3"/>
    <w:basedOn w:val="a"/>
    <w:link w:val="30"/>
    <w:uiPriority w:val="9"/>
    <w:qFormat/>
    <w:rsid w:val="0047674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7674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7674C"/>
    <w:rPr>
      <w:color w:val="0000FF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4767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F1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F17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F1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F17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0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6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26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5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3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17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06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77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81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09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85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452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142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020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62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5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867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607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50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279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340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ainan.gov.tw/Nation/News_Content.aspx?n=919&amp;s=78742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MIHC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2022-03-15T06:35:00Z</dcterms:created>
  <dcterms:modified xsi:type="dcterms:W3CDTF">2022-03-15T06:59:00Z</dcterms:modified>
</cp:coreProperties>
</file>