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2116" w14:textId="77777777" w:rsidR="004519C9" w:rsidRPr="004519C9" w:rsidRDefault="004519C9" w:rsidP="004519C9">
      <w:pPr>
        <w:widowControl/>
        <w:shd w:val="clear" w:color="auto" w:fill="FFFFFF"/>
        <w:spacing w:after="0" w:line="240" w:lineRule="auto"/>
        <w:outlineLvl w:val="2"/>
        <w:rPr>
          <w:rFonts w:ascii="Arial" w:eastAsia="新細明體" w:hAnsi="Arial" w:cs="Arial"/>
          <w:color w:val="37258F"/>
          <w:kern w:val="0"/>
          <w14:ligatures w14:val="none"/>
        </w:rPr>
      </w:pPr>
      <w:r w:rsidRPr="004519C9">
        <w:rPr>
          <w:rFonts w:ascii="Arial" w:eastAsia="新細明體" w:hAnsi="Arial" w:cs="Arial"/>
          <w:color w:val="37258F"/>
          <w:kern w:val="0"/>
          <w14:ligatures w14:val="none"/>
        </w:rPr>
        <w:t>「</w:t>
      </w:r>
      <w:proofErr w:type="gramStart"/>
      <w:r w:rsidRPr="004519C9">
        <w:rPr>
          <w:rFonts w:ascii="Arial" w:eastAsia="新細明體" w:hAnsi="Arial" w:cs="Arial"/>
          <w:color w:val="37258F"/>
          <w:kern w:val="0"/>
          <w14:ligatures w14:val="none"/>
        </w:rPr>
        <w:t>113</w:t>
      </w:r>
      <w:proofErr w:type="gramEnd"/>
      <w:r w:rsidRPr="004519C9">
        <w:rPr>
          <w:rFonts w:ascii="Arial" w:eastAsia="新細明體" w:hAnsi="Arial" w:cs="Arial"/>
          <w:color w:val="37258F"/>
          <w:kern w:val="0"/>
          <w14:ligatures w14:val="none"/>
        </w:rPr>
        <w:t>年度原住民族語保母奬助計畫」</w:t>
      </w:r>
      <w:r w:rsidRPr="004519C9">
        <w:rPr>
          <w:rFonts w:ascii="Arial" w:eastAsia="新細明體" w:hAnsi="Arial" w:cs="Arial"/>
          <w:color w:val="37258F"/>
          <w:kern w:val="0"/>
          <w14:ligatures w14:val="none"/>
        </w:rPr>
        <w:t>-</w:t>
      </w:r>
      <w:r w:rsidRPr="004519C9">
        <w:rPr>
          <w:rFonts w:ascii="Arial" w:eastAsia="新細明體" w:hAnsi="Arial" w:cs="Arial"/>
          <w:color w:val="37258F"/>
          <w:kern w:val="0"/>
          <w14:ligatures w14:val="none"/>
        </w:rPr>
        <w:t>族語保母遴選報名簡章</w:t>
      </w:r>
    </w:p>
    <w:p w14:paraId="00061182" w14:textId="77777777" w:rsidR="004519C9" w:rsidRPr="004519C9" w:rsidRDefault="004519C9" w:rsidP="004519C9">
      <w:pPr>
        <w:widowControl/>
        <w:spacing w:after="0" w:line="240" w:lineRule="auto"/>
        <w:outlineLvl w:val="2"/>
        <w:rPr>
          <w:rFonts w:ascii="新細明體" w:eastAsia="新細明體" w:hAnsi="新細明體" w:cs="新細明體"/>
          <w:color w:val="37258F"/>
          <w:kern w:val="0"/>
          <w14:ligatures w14:val="none"/>
        </w:rPr>
      </w:pPr>
      <w:r w:rsidRPr="004519C9">
        <w:rPr>
          <w:rFonts w:ascii="新細明體" w:eastAsia="新細明體" w:hAnsi="新細明體" w:cs="新細明體"/>
          <w:color w:val="37258F"/>
          <w:kern w:val="0"/>
          <w14:ligatures w14:val="none"/>
        </w:rPr>
        <w:t>「</w:t>
      </w:r>
      <w:proofErr w:type="gramStart"/>
      <w:r w:rsidRPr="004519C9">
        <w:rPr>
          <w:rFonts w:ascii="新細明體" w:eastAsia="新細明體" w:hAnsi="新細明體" w:cs="新細明體"/>
          <w:color w:val="37258F"/>
          <w:kern w:val="0"/>
          <w14:ligatures w14:val="none"/>
        </w:rPr>
        <w:t>113</w:t>
      </w:r>
      <w:proofErr w:type="gramEnd"/>
      <w:r w:rsidRPr="004519C9">
        <w:rPr>
          <w:rFonts w:ascii="新細明體" w:eastAsia="新細明體" w:hAnsi="新細明體" w:cs="新細明體"/>
          <w:color w:val="37258F"/>
          <w:kern w:val="0"/>
          <w14:ligatures w14:val="none"/>
        </w:rPr>
        <w:t>年度原住民族語保母奬助計畫」-族語保母遴選報名簡章</w:t>
      </w:r>
    </w:p>
    <w:p w14:paraId="03DA4AD9" w14:textId="77777777" w:rsidR="004519C9" w:rsidRPr="004519C9" w:rsidRDefault="004519C9" w:rsidP="004519C9">
      <w:pPr>
        <w:widowControl/>
        <w:spacing w:after="0" w:line="240" w:lineRule="auto"/>
        <w:rPr>
          <w:rFonts w:ascii="新細明體" w:eastAsia="新細明體" w:hAnsi="新細明體" w:cs="新細明體"/>
          <w:kern w:val="0"/>
          <w14:ligatures w14:val="none"/>
        </w:rPr>
      </w:pPr>
      <w:proofErr w:type="gramStart"/>
      <w:r w:rsidRPr="004519C9">
        <w:rPr>
          <w:rFonts w:ascii="新細明體" w:eastAsia="新細明體" w:hAnsi="新細明體" w:cs="新細明體"/>
          <w:kern w:val="0"/>
          <w14:ligatures w14:val="none"/>
        </w:rPr>
        <w:t>臺</w:t>
      </w:r>
      <w:proofErr w:type="gramEnd"/>
      <w:r w:rsidRPr="004519C9">
        <w:rPr>
          <w:rFonts w:ascii="新細明體" w:eastAsia="新細明體" w:hAnsi="新細明體" w:cs="新細明體"/>
          <w:kern w:val="0"/>
          <w14:ligatures w14:val="none"/>
        </w:rPr>
        <w:t>南市政府本年度預計新增族語保母3名（具備原住民族語口說能力）：</w:t>
      </w:r>
    </w:p>
    <w:p w14:paraId="68761729" w14:textId="77777777" w:rsidR="004519C9" w:rsidRPr="004519C9" w:rsidRDefault="004519C9" w:rsidP="004519C9">
      <w:pPr>
        <w:widowControl/>
        <w:spacing w:after="0" w:line="240" w:lineRule="auto"/>
        <w:rPr>
          <w:rFonts w:ascii="新細明體" w:eastAsia="新細明體" w:hAnsi="新細明體" w:cs="新細明體"/>
          <w:kern w:val="0"/>
          <w14:ligatures w14:val="none"/>
        </w:rPr>
      </w:pPr>
      <w:r w:rsidRPr="004519C9">
        <w:rPr>
          <w:rFonts w:ascii="新細明體" w:eastAsia="新細明體" w:hAnsi="新細明體" w:cs="新細明體"/>
          <w:kern w:val="0"/>
          <w14:ligatures w14:val="none"/>
        </w:rPr>
        <w:t>(</w:t>
      </w:r>
      <w:proofErr w:type="gramStart"/>
      <w:r w:rsidRPr="004519C9">
        <w:rPr>
          <w:rFonts w:ascii="新細明體" w:eastAsia="新細明體" w:hAnsi="新細明體" w:cs="新細明體"/>
          <w:kern w:val="0"/>
          <w14:ligatures w14:val="none"/>
        </w:rPr>
        <w:t>一</w:t>
      </w:r>
      <w:proofErr w:type="gramEnd"/>
      <w:r w:rsidRPr="004519C9">
        <w:rPr>
          <w:rFonts w:ascii="新細明體" w:eastAsia="新細明體" w:hAnsi="新細明體" w:cs="新細明體"/>
          <w:kern w:val="0"/>
          <w14:ligatures w14:val="none"/>
        </w:rPr>
        <w:t>)受理日期：即日起至113年3月15日（星期五）止。</w:t>
      </w:r>
    </w:p>
    <w:p w14:paraId="15636D76" w14:textId="77777777" w:rsidR="004519C9" w:rsidRPr="004519C9" w:rsidRDefault="004519C9" w:rsidP="004519C9">
      <w:pPr>
        <w:widowControl/>
        <w:spacing w:after="0" w:line="240" w:lineRule="auto"/>
        <w:rPr>
          <w:rFonts w:ascii="新細明體" w:eastAsia="新細明體" w:hAnsi="新細明體" w:cs="新細明體"/>
          <w:kern w:val="0"/>
          <w14:ligatures w14:val="none"/>
        </w:rPr>
      </w:pPr>
      <w:r w:rsidRPr="004519C9">
        <w:rPr>
          <w:rFonts w:ascii="新細明體" w:eastAsia="新細明體" w:hAnsi="新細明體" w:cs="新細明體"/>
          <w:kern w:val="0"/>
          <w14:ligatures w14:val="none"/>
        </w:rPr>
        <w:t>(二)口試測驗：113年3月29日（星期五）下午2時，地點：在地面試，另行公告。</w:t>
      </w:r>
    </w:p>
    <w:p w14:paraId="226B08E8" w14:textId="77777777" w:rsidR="004519C9" w:rsidRPr="004519C9" w:rsidRDefault="004519C9" w:rsidP="004519C9">
      <w:pPr>
        <w:widowControl/>
        <w:spacing w:after="0" w:line="240" w:lineRule="auto"/>
        <w:rPr>
          <w:rFonts w:ascii="新細明體" w:eastAsia="新細明體" w:hAnsi="新細明體" w:cs="新細明體"/>
          <w:kern w:val="0"/>
          <w14:ligatures w14:val="none"/>
        </w:rPr>
      </w:pPr>
      <w:r w:rsidRPr="004519C9">
        <w:rPr>
          <w:rFonts w:ascii="新細明體" w:eastAsia="新細明體" w:hAnsi="新細明體" w:cs="新細明體"/>
          <w:kern w:val="0"/>
          <w14:ligatures w14:val="none"/>
        </w:rPr>
        <w:t>(三)簡章下載：</w:t>
      </w:r>
      <w:proofErr w:type="gramStart"/>
      <w:r w:rsidRPr="004519C9">
        <w:rPr>
          <w:rFonts w:ascii="新細明體" w:eastAsia="新細明體" w:hAnsi="新細明體" w:cs="新細明體"/>
          <w:kern w:val="0"/>
          <w14:ligatures w14:val="none"/>
        </w:rPr>
        <w:t>臺</w:t>
      </w:r>
      <w:proofErr w:type="gramEnd"/>
      <w:r w:rsidRPr="004519C9">
        <w:rPr>
          <w:rFonts w:ascii="新細明體" w:eastAsia="新細明體" w:hAnsi="新細明體" w:cs="新細明體"/>
          <w:kern w:val="0"/>
          <w14:ligatures w14:val="none"/>
        </w:rPr>
        <w:t>南市政府原住民族事務委員會網站最新消息</w:t>
      </w:r>
      <w:proofErr w:type="gramStart"/>
      <w:r w:rsidRPr="004519C9">
        <w:rPr>
          <w:rFonts w:ascii="新細明體" w:eastAsia="新細明體" w:hAnsi="新細明體" w:cs="新細明體"/>
          <w:kern w:val="0"/>
          <w14:ligatures w14:val="none"/>
        </w:rPr>
        <w:t>（</w:t>
      </w:r>
      <w:proofErr w:type="gramEnd"/>
      <w:r w:rsidRPr="004519C9">
        <w:rPr>
          <w:rFonts w:ascii="新細明體" w:eastAsia="新細明體" w:hAnsi="新細明體" w:cs="新細明體"/>
          <w:kern w:val="0"/>
          <w14:ligatures w14:val="none"/>
        </w:rPr>
        <w:t>網址: </w:t>
      </w:r>
      <w:hyperlink r:id="rId5" w:tgtFrame="_blank" w:tooltip="原住民[另開新視窗]" w:history="1">
        <w:r w:rsidRPr="004519C9">
          <w:rPr>
            <w:rFonts w:ascii="新細明體" w:eastAsia="新細明體" w:hAnsi="新細明體" w:cs="新細明體"/>
            <w:color w:val="0000FF"/>
            <w:kern w:val="0"/>
            <w:u w:val="single"/>
            <w14:ligatures w14:val="none"/>
          </w:rPr>
          <w:t>https://reurl.cc/lgXM5q</w:t>
        </w:r>
      </w:hyperlink>
      <w:proofErr w:type="gramStart"/>
      <w:r w:rsidRPr="004519C9">
        <w:rPr>
          <w:rFonts w:ascii="新細明體" w:eastAsia="新細明體" w:hAnsi="新細明體" w:cs="新細明體"/>
          <w:kern w:val="0"/>
          <w14:ligatures w14:val="none"/>
        </w:rPr>
        <w:t>）</w:t>
      </w:r>
      <w:proofErr w:type="gramEnd"/>
      <w:r w:rsidRPr="004519C9">
        <w:rPr>
          <w:rFonts w:ascii="新細明體" w:eastAsia="新細明體" w:hAnsi="新細明體" w:cs="新細明體"/>
          <w:kern w:val="0"/>
          <w14:ligatures w14:val="none"/>
        </w:rPr>
        <w:t>。</w:t>
      </w:r>
    </w:p>
    <w:p w14:paraId="7F41793B" w14:textId="77777777" w:rsidR="004519C9" w:rsidRPr="004519C9" w:rsidRDefault="004519C9" w:rsidP="004519C9">
      <w:pPr>
        <w:widowControl/>
        <w:spacing w:after="0" w:line="240" w:lineRule="auto"/>
        <w:rPr>
          <w:rFonts w:ascii="新細明體" w:eastAsia="新細明體" w:hAnsi="新細明體" w:cs="新細明體"/>
          <w:kern w:val="0"/>
          <w14:ligatures w14:val="none"/>
        </w:rPr>
      </w:pPr>
      <w:r w:rsidRPr="004519C9">
        <w:rPr>
          <w:rFonts w:ascii="新細明體" w:eastAsia="新細明體" w:hAnsi="新細明體" w:cs="新細明體"/>
          <w:kern w:val="0"/>
          <w14:ligatures w14:val="none"/>
        </w:rPr>
        <w:t>(四)報名方式：郵寄或親送至</w:t>
      </w:r>
      <w:proofErr w:type="gramStart"/>
      <w:r w:rsidRPr="004519C9">
        <w:rPr>
          <w:rFonts w:ascii="新細明體" w:eastAsia="新細明體" w:hAnsi="新細明體" w:cs="新細明體"/>
          <w:kern w:val="0"/>
          <w14:ligatures w14:val="none"/>
        </w:rPr>
        <w:t>臺</w:t>
      </w:r>
      <w:proofErr w:type="gramEnd"/>
      <w:r w:rsidRPr="004519C9">
        <w:rPr>
          <w:rFonts w:ascii="新細明體" w:eastAsia="新細明體" w:hAnsi="新細明體" w:cs="新細明體"/>
          <w:kern w:val="0"/>
          <w14:ligatures w14:val="none"/>
        </w:rPr>
        <w:t>南市政府原住民族事務委員會文教</w:t>
      </w:r>
      <w:proofErr w:type="gramStart"/>
      <w:r w:rsidRPr="004519C9">
        <w:rPr>
          <w:rFonts w:ascii="新細明體" w:eastAsia="新細明體" w:hAnsi="新細明體" w:cs="新細明體"/>
          <w:kern w:val="0"/>
          <w14:ligatures w14:val="none"/>
        </w:rPr>
        <w:t>社福科</w:t>
      </w:r>
      <w:proofErr w:type="gramEnd"/>
      <w:r w:rsidRPr="004519C9">
        <w:rPr>
          <w:rFonts w:ascii="新細明體" w:eastAsia="新細明體" w:hAnsi="新細明體" w:cs="新細明體"/>
          <w:kern w:val="0"/>
          <w14:ligatures w14:val="none"/>
        </w:rPr>
        <w:t>。</w:t>
      </w:r>
    </w:p>
    <w:p w14:paraId="0DD4BB2E" w14:textId="77777777" w:rsidR="004519C9" w:rsidRPr="004519C9" w:rsidRDefault="004519C9" w:rsidP="004519C9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Arial" w:eastAsia="新細明體" w:hAnsi="Arial" w:cs="Arial"/>
          <w:color w:val="646464"/>
          <w:kern w:val="0"/>
          <w:sz w:val="22"/>
          <w:szCs w:val="22"/>
          <w14:ligatures w14:val="none"/>
        </w:rPr>
      </w:pPr>
      <w:r w:rsidRPr="004519C9">
        <w:rPr>
          <w:rFonts w:ascii="Arial" w:eastAsia="新細明體" w:hAnsi="Arial" w:cs="Arial"/>
          <w:color w:val="646464"/>
          <w:kern w:val="0"/>
          <w:sz w:val="22"/>
          <w:szCs w:val="22"/>
          <w14:ligatures w14:val="none"/>
        </w:rPr>
        <w:t>修改時間：</w:t>
      </w:r>
      <w:r w:rsidRPr="004519C9">
        <w:rPr>
          <w:rFonts w:ascii="Arial" w:eastAsia="新細明體" w:hAnsi="Arial" w:cs="Arial"/>
          <w:color w:val="646464"/>
          <w:kern w:val="0"/>
          <w:sz w:val="22"/>
          <w:szCs w:val="22"/>
          <w14:ligatures w14:val="none"/>
        </w:rPr>
        <w:t>113-02-21</w:t>
      </w:r>
    </w:p>
    <w:p w14:paraId="58A0155B" w14:textId="77777777" w:rsidR="00756930" w:rsidRPr="004519C9" w:rsidRDefault="00756930"/>
    <w:sectPr w:rsidR="00756930" w:rsidRPr="004519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B582D"/>
    <w:multiLevelType w:val="multilevel"/>
    <w:tmpl w:val="064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915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C9"/>
    <w:rsid w:val="004519C9"/>
    <w:rsid w:val="00455F2F"/>
    <w:rsid w:val="0075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2837"/>
  <w15:chartTrackingRefBased/>
  <w15:docId w15:val="{7A680F13-2797-421B-A4B9-9231E04F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519C9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9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9C9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9C9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9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19C9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9C9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19C9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9C9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519C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4519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4519C9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4519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519C9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4519C9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519C9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519C9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4519C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519C9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4519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519C9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4519C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519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4519C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519C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519C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519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4519C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519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32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17493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0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7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7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5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52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url.cc/lgXM5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2024-02-22T05:39:00Z</dcterms:created>
  <dcterms:modified xsi:type="dcterms:W3CDTF">2024-02-22T05:39:00Z</dcterms:modified>
</cp:coreProperties>
</file>