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7" w:type="dxa"/>
        <w:tblLayout w:type="fixed"/>
        <w:tblCellMar>
          <w:left w:w="10" w:type="dxa"/>
          <w:right w:w="10" w:type="dxa"/>
        </w:tblCellMar>
        <w:tblLook w:val="0000" w:firstRow="0" w:lastRow="0" w:firstColumn="0" w:lastColumn="0" w:noHBand="0" w:noVBand="0"/>
      </w:tblPr>
      <w:tblGrid>
        <w:gridCol w:w="1663"/>
        <w:gridCol w:w="1377"/>
        <w:gridCol w:w="475"/>
        <w:gridCol w:w="2040"/>
        <w:gridCol w:w="972"/>
        <w:gridCol w:w="1692"/>
        <w:gridCol w:w="1846"/>
      </w:tblGrid>
      <w:tr w:rsidR="00822AB5" w14:paraId="35469FCD" w14:textId="77777777" w:rsidTr="00486326">
        <w:tc>
          <w:tcPr>
            <w:tcW w:w="10065"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CCB4F3" w14:textId="2A2663A6" w:rsidR="00822AB5" w:rsidRDefault="00886D76">
            <w:pPr>
              <w:pStyle w:val="TableContents"/>
              <w:jc w:val="center"/>
            </w:pPr>
            <w:r>
              <w:rPr>
                <w:rFonts w:ascii="標楷體" w:eastAsia="標楷體" w:hAnsi="標楷體"/>
                <w:b/>
                <w:bCs/>
                <w:sz w:val="32"/>
                <w:szCs w:val="32"/>
              </w:rPr>
              <w:t xml:space="preserve">   </w:t>
            </w:r>
            <w:proofErr w:type="gramStart"/>
            <w:r>
              <w:rPr>
                <w:rFonts w:ascii="標楷體" w:eastAsia="標楷體" w:hAnsi="標楷體"/>
                <w:b/>
                <w:bCs/>
                <w:sz w:val="32"/>
                <w:szCs w:val="32"/>
              </w:rPr>
              <w:t>臺</w:t>
            </w:r>
            <w:proofErr w:type="gramEnd"/>
            <w:r>
              <w:rPr>
                <w:rFonts w:ascii="標楷體" w:eastAsia="標楷體" w:hAnsi="標楷體"/>
                <w:b/>
                <w:bCs/>
                <w:sz w:val="32"/>
                <w:szCs w:val="32"/>
              </w:rPr>
              <w:t>南市政府輔導宗教團體辦理活動補助計畫申請表</w:t>
            </w:r>
            <w:r>
              <w:rPr>
                <w:rFonts w:ascii="標楷體" w:eastAsia="標楷體" w:hAnsi="標楷體"/>
                <w:b/>
                <w:bCs/>
                <w:sz w:val="18"/>
                <w:szCs w:val="18"/>
              </w:rPr>
              <w:t xml:space="preserve">            11</w:t>
            </w:r>
            <w:r w:rsidR="004709F7">
              <w:rPr>
                <w:rFonts w:ascii="標楷體" w:eastAsia="標楷體" w:hAnsi="標楷體" w:hint="eastAsia"/>
                <w:b/>
                <w:bCs/>
                <w:sz w:val="18"/>
                <w:szCs w:val="18"/>
              </w:rPr>
              <w:t>2</w:t>
            </w:r>
            <w:r>
              <w:rPr>
                <w:rFonts w:ascii="標楷體" w:eastAsia="標楷體" w:hAnsi="標楷體"/>
                <w:b/>
                <w:bCs/>
                <w:sz w:val="18"/>
                <w:szCs w:val="18"/>
              </w:rPr>
              <w:t>.</w:t>
            </w:r>
            <w:r w:rsidR="004709F7">
              <w:rPr>
                <w:rFonts w:ascii="標楷體" w:eastAsia="標楷體" w:hAnsi="標楷體" w:hint="eastAsia"/>
                <w:b/>
                <w:bCs/>
                <w:sz w:val="18"/>
                <w:szCs w:val="18"/>
              </w:rPr>
              <w:t>1</w:t>
            </w:r>
            <w:r>
              <w:rPr>
                <w:rFonts w:ascii="標楷體" w:eastAsia="標楷體" w:hAnsi="標楷體"/>
                <w:b/>
                <w:bCs/>
                <w:sz w:val="18"/>
                <w:szCs w:val="18"/>
              </w:rPr>
              <w:t>版</w:t>
            </w:r>
          </w:p>
        </w:tc>
      </w:tr>
      <w:tr w:rsidR="00822AB5" w14:paraId="6DD571F1"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6D46EC" w14:textId="77777777" w:rsidR="00822AB5" w:rsidRDefault="00886D76">
            <w:pPr>
              <w:pStyle w:val="TableContents"/>
              <w:jc w:val="center"/>
              <w:rPr>
                <w:rFonts w:ascii="標楷體" w:eastAsia="標楷體" w:hAnsi="標楷體"/>
              </w:rPr>
            </w:pPr>
            <w:r>
              <w:rPr>
                <w:rFonts w:ascii="標楷體" w:eastAsia="標楷體" w:hAnsi="標楷體"/>
              </w:rPr>
              <w:t>申請單位</w:t>
            </w:r>
          </w:p>
        </w:tc>
        <w:tc>
          <w:tcPr>
            <w:tcW w:w="1852" w:type="dxa"/>
            <w:gridSpan w:val="2"/>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846C892" w14:textId="77777777" w:rsidR="00822AB5" w:rsidRDefault="00822AB5">
            <w:pPr>
              <w:pStyle w:val="TableContents"/>
              <w:jc w:val="center"/>
              <w:rPr>
                <w:rFonts w:ascii="標楷體" w:eastAsia="標楷體" w:hAnsi="標楷體"/>
              </w:rPr>
            </w:pP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E892DD5" w14:textId="77777777" w:rsidR="00822AB5" w:rsidRDefault="00886D76">
            <w:pPr>
              <w:pStyle w:val="TableContents"/>
              <w:jc w:val="center"/>
              <w:rPr>
                <w:rFonts w:ascii="標楷體" w:eastAsia="標楷體" w:hAnsi="標楷體"/>
              </w:rPr>
            </w:pPr>
            <w:r>
              <w:rPr>
                <w:rFonts w:ascii="標楷體" w:eastAsia="標楷體" w:hAnsi="標楷體"/>
              </w:rPr>
              <w:t>地址</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AFFEFA" w14:textId="77777777" w:rsidR="00822AB5" w:rsidRDefault="00822AB5">
            <w:pPr>
              <w:pStyle w:val="TableContents"/>
              <w:jc w:val="center"/>
              <w:rPr>
                <w:rFonts w:ascii="標楷體" w:eastAsia="標楷體" w:hAnsi="標楷體"/>
              </w:rPr>
            </w:pPr>
          </w:p>
        </w:tc>
      </w:tr>
      <w:tr w:rsidR="00822AB5" w14:paraId="7F72B3F2" w14:textId="77777777" w:rsidTr="00486326">
        <w:trPr>
          <w:trHeight w:val="238"/>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812270" w14:textId="77777777" w:rsidR="00822AB5" w:rsidRDefault="00822AB5"/>
        </w:tc>
        <w:tc>
          <w:tcPr>
            <w:tcW w:w="1852"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6512EE23" w14:textId="77777777" w:rsidR="00822AB5" w:rsidRDefault="00822AB5"/>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246B18C" w14:textId="77777777" w:rsidR="00822AB5" w:rsidRDefault="00886D76">
            <w:pPr>
              <w:pStyle w:val="TableContents"/>
              <w:jc w:val="center"/>
              <w:rPr>
                <w:rFonts w:ascii="標楷體" w:eastAsia="標楷體" w:hAnsi="標楷體"/>
              </w:rPr>
            </w:pPr>
            <w:r>
              <w:rPr>
                <w:rFonts w:ascii="標楷體" w:eastAsia="標楷體" w:hAnsi="標楷體"/>
              </w:rPr>
              <w:t>電話</w:t>
            </w:r>
          </w:p>
        </w:tc>
        <w:tc>
          <w:tcPr>
            <w:tcW w:w="972" w:type="dxa"/>
            <w:tcBorders>
              <w:left w:val="single" w:sz="2" w:space="0" w:color="000000"/>
              <w:bottom w:val="single" w:sz="2" w:space="0" w:color="000000"/>
            </w:tcBorders>
            <w:shd w:val="clear" w:color="auto" w:fill="auto"/>
            <w:tcMar>
              <w:top w:w="55" w:type="dxa"/>
              <w:left w:w="55" w:type="dxa"/>
              <w:bottom w:w="55" w:type="dxa"/>
              <w:right w:w="55" w:type="dxa"/>
            </w:tcMar>
          </w:tcPr>
          <w:p w14:paraId="0D1612DE" w14:textId="77777777" w:rsidR="00822AB5" w:rsidRDefault="00822AB5">
            <w:pPr>
              <w:pStyle w:val="TableContents"/>
              <w:jc w:val="center"/>
              <w:rPr>
                <w:rFonts w:ascii="標楷體" w:eastAsia="標楷體" w:hAnsi="標楷體"/>
              </w:rPr>
            </w:pP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22DE7B4F" w14:textId="77777777" w:rsidR="00822AB5" w:rsidRDefault="00886D76">
            <w:pPr>
              <w:pStyle w:val="TableContents"/>
              <w:jc w:val="center"/>
              <w:rPr>
                <w:rFonts w:ascii="標楷體" w:eastAsia="標楷體" w:hAnsi="標楷體"/>
              </w:rPr>
            </w:pPr>
            <w:r>
              <w:rPr>
                <w:rFonts w:ascii="標楷體" w:eastAsia="標楷體" w:hAnsi="標楷體"/>
              </w:rPr>
              <w:t>統一編號</w:t>
            </w: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2D4311" w14:textId="77777777" w:rsidR="00822AB5" w:rsidRDefault="00822AB5">
            <w:pPr>
              <w:pStyle w:val="TableContents"/>
              <w:jc w:val="center"/>
              <w:rPr>
                <w:rFonts w:ascii="標楷體" w:eastAsia="標楷體" w:hAnsi="標楷體"/>
              </w:rPr>
            </w:pPr>
          </w:p>
        </w:tc>
      </w:tr>
      <w:tr w:rsidR="00822AB5" w14:paraId="314C4951"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6E43C5" w14:textId="77777777" w:rsidR="00822AB5" w:rsidRDefault="00886D76">
            <w:pPr>
              <w:pStyle w:val="TableContents"/>
              <w:jc w:val="center"/>
              <w:rPr>
                <w:rFonts w:ascii="標楷體" w:eastAsia="標楷體" w:hAnsi="標楷體"/>
              </w:rPr>
            </w:pPr>
            <w:r>
              <w:rPr>
                <w:rFonts w:ascii="標楷體" w:eastAsia="標楷體" w:hAnsi="標楷體"/>
              </w:rPr>
              <w:t>負責人</w:t>
            </w:r>
          </w:p>
        </w:tc>
        <w:tc>
          <w:tcPr>
            <w:tcW w:w="185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72ADC52" w14:textId="77777777" w:rsidR="00822AB5" w:rsidRDefault="00886D76">
            <w:pPr>
              <w:pStyle w:val="TableContents"/>
              <w:jc w:val="center"/>
              <w:rPr>
                <w:rFonts w:ascii="標楷體" w:eastAsia="標楷體" w:hAnsi="標楷體"/>
              </w:rPr>
            </w:pPr>
            <w:r>
              <w:rPr>
                <w:rFonts w:ascii="標楷體" w:eastAsia="標楷體" w:hAnsi="標楷體"/>
              </w:rPr>
              <w:t>姓名</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62530416" w14:textId="77777777" w:rsidR="00822AB5" w:rsidRDefault="00886D76">
            <w:pPr>
              <w:pStyle w:val="TableContents"/>
              <w:jc w:val="center"/>
              <w:rPr>
                <w:rFonts w:ascii="標楷體" w:eastAsia="標楷體" w:hAnsi="標楷體"/>
              </w:rPr>
            </w:pPr>
            <w:r>
              <w:rPr>
                <w:rFonts w:ascii="標楷體" w:eastAsia="標楷體" w:hAnsi="標楷體"/>
              </w:rPr>
              <w:t>電話</w:t>
            </w:r>
          </w:p>
        </w:tc>
        <w:tc>
          <w:tcPr>
            <w:tcW w:w="972"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D0B914" w14:textId="77777777" w:rsidR="00822AB5" w:rsidRDefault="00886D76">
            <w:pPr>
              <w:pStyle w:val="TableContents"/>
              <w:jc w:val="center"/>
              <w:rPr>
                <w:rFonts w:ascii="標楷體" w:eastAsia="標楷體" w:hAnsi="標楷體"/>
              </w:rPr>
            </w:pPr>
            <w:r>
              <w:rPr>
                <w:rFonts w:ascii="標楷體" w:eastAsia="標楷體" w:hAnsi="標楷體"/>
              </w:rPr>
              <w:t>連絡人</w:t>
            </w:r>
          </w:p>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5358FC1F" w14:textId="77777777" w:rsidR="00822AB5" w:rsidRDefault="00886D76">
            <w:pPr>
              <w:pStyle w:val="TableContents"/>
              <w:jc w:val="center"/>
              <w:rPr>
                <w:rFonts w:ascii="標楷體" w:eastAsia="標楷體" w:hAnsi="標楷體"/>
              </w:rPr>
            </w:pPr>
            <w:r>
              <w:rPr>
                <w:rFonts w:ascii="標楷體" w:eastAsia="標楷體" w:hAnsi="標楷體"/>
              </w:rPr>
              <w:t>姓名</w:t>
            </w: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CD1285" w14:textId="77777777" w:rsidR="00822AB5" w:rsidRDefault="00886D76">
            <w:pPr>
              <w:pStyle w:val="TableContents"/>
              <w:jc w:val="center"/>
              <w:rPr>
                <w:rFonts w:ascii="標楷體" w:eastAsia="標楷體" w:hAnsi="標楷體"/>
              </w:rPr>
            </w:pPr>
            <w:r>
              <w:rPr>
                <w:rFonts w:ascii="標楷體" w:eastAsia="標楷體" w:hAnsi="標楷體"/>
              </w:rPr>
              <w:t>電話</w:t>
            </w:r>
          </w:p>
        </w:tc>
      </w:tr>
      <w:tr w:rsidR="00822AB5" w14:paraId="4399F7A7"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A56976" w14:textId="77777777" w:rsidR="00822AB5" w:rsidRDefault="00822AB5"/>
        </w:tc>
        <w:tc>
          <w:tcPr>
            <w:tcW w:w="1852"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2CBC72F" w14:textId="77777777" w:rsidR="00822AB5" w:rsidRDefault="00822AB5">
            <w:pPr>
              <w:pStyle w:val="TableContents"/>
              <w:jc w:val="center"/>
              <w:rPr>
                <w:rFonts w:ascii="標楷體" w:eastAsia="標楷體" w:hAnsi="標楷體"/>
              </w:rPr>
            </w:pP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EA51E74" w14:textId="77777777" w:rsidR="00822AB5" w:rsidRDefault="00822AB5">
            <w:pPr>
              <w:pStyle w:val="TableContents"/>
              <w:jc w:val="center"/>
              <w:rPr>
                <w:rFonts w:ascii="標楷體" w:eastAsia="標楷體" w:hAnsi="標楷體"/>
              </w:rPr>
            </w:pPr>
          </w:p>
        </w:tc>
        <w:tc>
          <w:tcPr>
            <w:tcW w:w="972"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8E33D1" w14:textId="77777777" w:rsidR="00822AB5" w:rsidRDefault="00822AB5"/>
        </w:tc>
        <w:tc>
          <w:tcPr>
            <w:tcW w:w="1692" w:type="dxa"/>
            <w:tcBorders>
              <w:left w:val="single" w:sz="2" w:space="0" w:color="000000"/>
              <w:bottom w:val="single" w:sz="2" w:space="0" w:color="000000"/>
            </w:tcBorders>
            <w:shd w:val="clear" w:color="auto" w:fill="auto"/>
            <w:tcMar>
              <w:top w:w="55" w:type="dxa"/>
              <w:left w:w="55" w:type="dxa"/>
              <w:bottom w:w="55" w:type="dxa"/>
              <w:right w:w="55" w:type="dxa"/>
            </w:tcMar>
          </w:tcPr>
          <w:p w14:paraId="2D668D27" w14:textId="77777777" w:rsidR="00822AB5" w:rsidRDefault="00822AB5">
            <w:pPr>
              <w:pStyle w:val="TableContents"/>
              <w:jc w:val="center"/>
              <w:rPr>
                <w:rFonts w:ascii="標楷體" w:eastAsia="標楷體" w:hAnsi="標楷體"/>
              </w:rPr>
            </w:pPr>
          </w:p>
        </w:tc>
        <w:tc>
          <w:tcPr>
            <w:tcW w:w="18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41DBCC" w14:textId="77777777" w:rsidR="00822AB5" w:rsidRDefault="00822AB5">
            <w:pPr>
              <w:pStyle w:val="TableContents"/>
              <w:jc w:val="center"/>
              <w:rPr>
                <w:rFonts w:ascii="標楷體" w:eastAsia="標楷體" w:hAnsi="標楷體"/>
              </w:rPr>
            </w:pPr>
          </w:p>
        </w:tc>
      </w:tr>
      <w:tr w:rsidR="00822AB5" w14:paraId="59CA3C16" w14:textId="77777777" w:rsidTr="00486326">
        <w:trPr>
          <w:trHeight w:val="559"/>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BE93A5" w14:textId="77777777" w:rsidR="00822AB5" w:rsidRDefault="00886D76">
            <w:pPr>
              <w:pStyle w:val="TableContents"/>
              <w:jc w:val="center"/>
              <w:rPr>
                <w:rFonts w:ascii="標楷體" w:eastAsia="標楷體" w:hAnsi="標楷體"/>
              </w:rPr>
            </w:pPr>
            <w:r>
              <w:rPr>
                <w:rFonts w:ascii="標楷體" w:eastAsia="標楷體" w:hAnsi="標楷體"/>
              </w:rPr>
              <w:t>計畫名稱</w:t>
            </w:r>
          </w:p>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E32C97B" w14:textId="77777777" w:rsidR="00822AB5" w:rsidRDefault="00822AB5">
            <w:pPr>
              <w:pStyle w:val="TableContents"/>
              <w:jc w:val="center"/>
              <w:rPr>
                <w:rFonts w:ascii="標楷體" w:eastAsia="標楷體" w:hAnsi="標楷體"/>
              </w:rPr>
            </w:pPr>
          </w:p>
        </w:tc>
        <w:tc>
          <w:tcPr>
            <w:tcW w:w="972" w:type="dxa"/>
            <w:tcBorders>
              <w:left w:val="single" w:sz="2" w:space="0" w:color="000000"/>
              <w:bottom w:val="single" w:sz="2" w:space="0" w:color="000000"/>
            </w:tcBorders>
            <w:shd w:val="clear" w:color="auto" w:fill="auto"/>
            <w:tcMar>
              <w:top w:w="55" w:type="dxa"/>
              <w:left w:w="55" w:type="dxa"/>
              <w:bottom w:w="55" w:type="dxa"/>
              <w:right w:w="55" w:type="dxa"/>
            </w:tcMar>
          </w:tcPr>
          <w:p w14:paraId="1D68316D" w14:textId="77777777" w:rsidR="00822AB5" w:rsidRDefault="00886D76">
            <w:pPr>
              <w:pStyle w:val="TableContents"/>
              <w:jc w:val="center"/>
              <w:rPr>
                <w:rFonts w:ascii="標楷體" w:eastAsia="標楷體" w:hAnsi="標楷體"/>
              </w:rPr>
            </w:pPr>
            <w:r>
              <w:rPr>
                <w:rFonts w:ascii="標楷體" w:eastAsia="標楷體" w:hAnsi="標楷體"/>
              </w:rPr>
              <w:t>計畫執行期間</w:t>
            </w:r>
          </w:p>
        </w:tc>
        <w:tc>
          <w:tcPr>
            <w:tcW w:w="35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3CEFD9" w14:textId="77777777" w:rsidR="00822AB5" w:rsidRDefault="00822AB5">
            <w:pPr>
              <w:pStyle w:val="TableContents"/>
              <w:rPr>
                <w:rFonts w:ascii="標楷體" w:eastAsia="標楷體" w:hAnsi="標楷體"/>
              </w:rPr>
            </w:pPr>
          </w:p>
        </w:tc>
      </w:tr>
      <w:tr w:rsidR="00822AB5" w14:paraId="0D38006A" w14:textId="77777777" w:rsidTr="00486326">
        <w:trPr>
          <w:trHeight w:val="1236"/>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6FF32E" w14:textId="77777777" w:rsidR="00822AB5" w:rsidRDefault="00886D76">
            <w:pPr>
              <w:pStyle w:val="TableContents"/>
              <w:jc w:val="center"/>
              <w:rPr>
                <w:rFonts w:ascii="標楷體" w:eastAsia="標楷體" w:hAnsi="標楷體"/>
              </w:rPr>
            </w:pPr>
            <w:r>
              <w:rPr>
                <w:rFonts w:ascii="標楷體" w:eastAsia="標楷體" w:hAnsi="標楷體"/>
              </w:rPr>
              <w:t>計畫內容</w:t>
            </w:r>
          </w:p>
          <w:p w14:paraId="67D107B9" w14:textId="77777777" w:rsidR="00822AB5" w:rsidRDefault="00886D76">
            <w:pPr>
              <w:pStyle w:val="TableContents"/>
              <w:jc w:val="center"/>
              <w:rPr>
                <w:rFonts w:ascii="標楷體" w:eastAsia="標楷體" w:hAnsi="標楷體"/>
              </w:rPr>
            </w:pPr>
            <w:r>
              <w:rPr>
                <w:rFonts w:ascii="標楷體" w:eastAsia="標楷體" w:hAnsi="標楷體"/>
              </w:rPr>
              <w:t>概要</w:t>
            </w:r>
          </w:p>
        </w:tc>
        <w:tc>
          <w:tcPr>
            <w:tcW w:w="8402"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22025" w14:textId="77777777" w:rsidR="00822AB5" w:rsidRDefault="00822AB5">
            <w:pPr>
              <w:pStyle w:val="TableContents"/>
              <w:jc w:val="center"/>
              <w:rPr>
                <w:rFonts w:ascii="標楷體" w:eastAsia="標楷體" w:hAnsi="標楷體"/>
              </w:rPr>
            </w:pPr>
          </w:p>
        </w:tc>
      </w:tr>
      <w:tr w:rsidR="00822AB5" w14:paraId="405D38D4" w14:textId="77777777" w:rsidTr="00486326">
        <w:trPr>
          <w:trHeight w:val="1168"/>
        </w:trPr>
        <w:tc>
          <w:tcPr>
            <w:tcW w:w="166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874953C" w14:textId="77777777" w:rsidR="00822AB5" w:rsidRDefault="00886D76">
            <w:pPr>
              <w:pStyle w:val="TableContents"/>
              <w:jc w:val="center"/>
              <w:rPr>
                <w:rFonts w:ascii="標楷體" w:eastAsia="標楷體" w:hAnsi="標楷體"/>
              </w:rPr>
            </w:pPr>
            <w:r>
              <w:rPr>
                <w:rFonts w:ascii="標楷體" w:eastAsia="標楷體" w:hAnsi="標楷體"/>
              </w:rPr>
              <w:t>預期效益</w:t>
            </w:r>
          </w:p>
        </w:tc>
        <w:tc>
          <w:tcPr>
            <w:tcW w:w="8402"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DF782" w14:textId="77777777" w:rsidR="00822AB5" w:rsidRDefault="00822AB5">
            <w:pPr>
              <w:pStyle w:val="TableContents"/>
              <w:jc w:val="center"/>
              <w:rPr>
                <w:rFonts w:ascii="標楷體" w:eastAsia="標楷體" w:hAnsi="標楷體"/>
              </w:rPr>
            </w:pPr>
          </w:p>
        </w:tc>
      </w:tr>
      <w:tr w:rsidR="00822AB5" w14:paraId="597B3C83" w14:textId="77777777" w:rsidTr="00486326">
        <w:tc>
          <w:tcPr>
            <w:tcW w:w="1663"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59E792" w14:textId="77777777" w:rsidR="00822AB5" w:rsidRDefault="00886D76">
            <w:pPr>
              <w:pStyle w:val="TableContents"/>
              <w:jc w:val="center"/>
              <w:rPr>
                <w:rFonts w:ascii="標楷體" w:eastAsia="標楷體" w:hAnsi="標楷體"/>
              </w:rPr>
            </w:pPr>
            <w:r>
              <w:rPr>
                <w:rFonts w:ascii="標楷體" w:eastAsia="標楷體" w:hAnsi="標楷體"/>
              </w:rPr>
              <w:t>預算</w:t>
            </w:r>
          </w:p>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B159B9D" w14:textId="77777777" w:rsidR="00822AB5" w:rsidRDefault="00886D76">
            <w:pPr>
              <w:pStyle w:val="TableContents"/>
              <w:jc w:val="center"/>
              <w:rPr>
                <w:rFonts w:ascii="標楷體" w:eastAsia="標楷體" w:hAnsi="標楷體"/>
              </w:rPr>
            </w:pPr>
            <w:r>
              <w:rPr>
                <w:rFonts w:ascii="標楷體" w:eastAsia="標楷體" w:hAnsi="標楷體"/>
              </w:rPr>
              <w:t>計畫總經費(A+B+C)</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FFAC21" w14:textId="77777777" w:rsidR="00822AB5" w:rsidRDefault="00822AB5">
            <w:pPr>
              <w:pStyle w:val="TableContents"/>
              <w:jc w:val="center"/>
              <w:rPr>
                <w:rFonts w:ascii="標楷體" w:eastAsia="標楷體" w:hAnsi="標楷體"/>
              </w:rPr>
            </w:pPr>
          </w:p>
        </w:tc>
      </w:tr>
      <w:tr w:rsidR="00822AB5" w14:paraId="2381360F"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CD5537" w14:textId="77777777" w:rsidR="00822AB5" w:rsidRDefault="00822AB5"/>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B4B00D6" w14:textId="77777777" w:rsidR="00822AB5" w:rsidRDefault="00886D76">
            <w:pPr>
              <w:pStyle w:val="TableContents"/>
              <w:jc w:val="cente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南市政府民政局補助(A)</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6BF420" w14:textId="77777777" w:rsidR="00822AB5" w:rsidRDefault="00822AB5">
            <w:pPr>
              <w:pStyle w:val="TableContents"/>
              <w:jc w:val="center"/>
              <w:rPr>
                <w:rFonts w:ascii="標楷體" w:eastAsia="標楷體" w:hAnsi="標楷體"/>
              </w:rPr>
            </w:pPr>
          </w:p>
        </w:tc>
      </w:tr>
      <w:tr w:rsidR="00822AB5" w14:paraId="7F164547"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03AD66" w14:textId="77777777" w:rsidR="00822AB5" w:rsidRDefault="00822AB5"/>
        </w:tc>
        <w:tc>
          <w:tcPr>
            <w:tcW w:w="389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B1FF4A0" w14:textId="77777777" w:rsidR="00822AB5" w:rsidRDefault="00886D76">
            <w:pPr>
              <w:pStyle w:val="TableContents"/>
              <w:jc w:val="center"/>
              <w:rPr>
                <w:rFonts w:ascii="標楷體" w:eastAsia="標楷體" w:hAnsi="標楷體"/>
              </w:rPr>
            </w:pPr>
            <w:r>
              <w:rPr>
                <w:rFonts w:ascii="標楷體" w:eastAsia="標楷體" w:hAnsi="標楷體"/>
              </w:rPr>
              <w:t>申請單位自籌款(B)</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F87E68" w14:textId="77777777" w:rsidR="00822AB5" w:rsidRDefault="00822AB5">
            <w:pPr>
              <w:pStyle w:val="TableContents"/>
              <w:jc w:val="center"/>
              <w:rPr>
                <w:rFonts w:ascii="標楷體" w:eastAsia="標楷體" w:hAnsi="標楷體"/>
              </w:rPr>
            </w:pPr>
          </w:p>
        </w:tc>
      </w:tr>
      <w:tr w:rsidR="00822AB5" w14:paraId="44274CDB" w14:textId="77777777" w:rsidTr="00486326">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6CAB68" w14:textId="77777777" w:rsidR="00822AB5" w:rsidRDefault="00822AB5"/>
        </w:tc>
        <w:tc>
          <w:tcPr>
            <w:tcW w:w="1377"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F87CF0" w14:textId="77777777" w:rsidR="00822AB5" w:rsidRDefault="00886D76">
            <w:pPr>
              <w:pStyle w:val="TableContents"/>
              <w:jc w:val="center"/>
              <w:rPr>
                <w:rFonts w:ascii="標楷體" w:eastAsia="標楷體" w:hAnsi="標楷體"/>
              </w:rPr>
            </w:pPr>
            <w:r>
              <w:rPr>
                <w:rFonts w:ascii="標楷體" w:eastAsia="標楷體" w:hAnsi="標楷體"/>
              </w:rPr>
              <w:t>其他機關單位補助經費</w:t>
            </w:r>
          </w:p>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DDD9F5" w14:textId="77777777" w:rsidR="00822AB5" w:rsidRDefault="00886D76">
            <w:pPr>
              <w:pStyle w:val="TableContents"/>
              <w:jc w:val="center"/>
              <w:rPr>
                <w:rFonts w:ascii="標楷體" w:eastAsia="標楷體" w:hAnsi="標楷體"/>
              </w:rPr>
            </w:pPr>
            <w:r>
              <w:rPr>
                <w:rFonts w:ascii="標楷體" w:eastAsia="標楷體" w:hAnsi="標楷體"/>
              </w:rPr>
              <w:t>機關或單位名稱</w:t>
            </w: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F4C85" w14:textId="77777777" w:rsidR="00822AB5" w:rsidRDefault="00886D76">
            <w:pPr>
              <w:pStyle w:val="TableContents"/>
              <w:jc w:val="center"/>
              <w:rPr>
                <w:rFonts w:ascii="標楷體" w:eastAsia="標楷體" w:hAnsi="標楷體"/>
              </w:rPr>
            </w:pPr>
            <w:r>
              <w:rPr>
                <w:rFonts w:ascii="標楷體" w:eastAsia="標楷體" w:hAnsi="標楷體"/>
              </w:rPr>
              <w:t>補助經費(C)</w:t>
            </w:r>
          </w:p>
        </w:tc>
      </w:tr>
      <w:tr w:rsidR="00822AB5" w14:paraId="1D380C6B" w14:textId="77777777" w:rsidTr="00486326">
        <w:trPr>
          <w:trHeight w:val="403"/>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BC436D" w14:textId="77777777" w:rsidR="00822AB5" w:rsidRDefault="00822AB5"/>
        </w:tc>
        <w:tc>
          <w:tcPr>
            <w:tcW w:w="137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738C94" w14:textId="77777777" w:rsidR="00822AB5" w:rsidRDefault="00822AB5"/>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E4FDC2" w14:textId="77777777" w:rsidR="00822AB5" w:rsidRDefault="00822AB5">
            <w:pPr>
              <w:pStyle w:val="TableContents"/>
              <w:jc w:val="center"/>
              <w:rPr>
                <w:rFonts w:ascii="標楷體" w:eastAsia="標楷體" w:hAnsi="標楷體"/>
              </w:rPr>
            </w:pP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7B5D8" w14:textId="77777777" w:rsidR="00822AB5" w:rsidRDefault="00822AB5">
            <w:pPr>
              <w:pStyle w:val="TableContents"/>
              <w:jc w:val="center"/>
              <w:rPr>
                <w:rFonts w:ascii="標楷體" w:eastAsia="標楷體" w:hAnsi="標楷體"/>
              </w:rPr>
            </w:pPr>
          </w:p>
        </w:tc>
      </w:tr>
      <w:tr w:rsidR="00822AB5" w14:paraId="25D54C28" w14:textId="77777777" w:rsidTr="00486326">
        <w:trPr>
          <w:trHeight w:val="436"/>
        </w:trPr>
        <w:tc>
          <w:tcPr>
            <w:tcW w:w="1663"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411C66" w14:textId="77777777" w:rsidR="00822AB5" w:rsidRDefault="00822AB5"/>
        </w:tc>
        <w:tc>
          <w:tcPr>
            <w:tcW w:w="1377"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EB1904" w14:textId="77777777" w:rsidR="00822AB5" w:rsidRDefault="00822AB5"/>
        </w:tc>
        <w:tc>
          <w:tcPr>
            <w:tcW w:w="251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C2BB5DA" w14:textId="77777777" w:rsidR="00822AB5" w:rsidRDefault="00822AB5">
            <w:pPr>
              <w:pStyle w:val="TableContents"/>
              <w:rPr>
                <w:rFonts w:ascii="標楷體" w:eastAsia="標楷體" w:hAnsi="標楷體"/>
              </w:rPr>
            </w:pPr>
          </w:p>
        </w:tc>
        <w:tc>
          <w:tcPr>
            <w:tcW w:w="45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EC285D" w14:textId="77777777" w:rsidR="00822AB5" w:rsidRDefault="00822AB5">
            <w:pPr>
              <w:pStyle w:val="TableContents"/>
              <w:rPr>
                <w:rFonts w:ascii="標楷體" w:eastAsia="標楷體" w:hAnsi="標楷體"/>
              </w:rPr>
            </w:pPr>
          </w:p>
        </w:tc>
      </w:tr>
      <w:tr w:rsidR="00822AB5" w14:paraId="45AC1E65" w14:textId="77777777" w:rsidTr="00486326">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7623E" w14:textId="77777777" w:rsidR="00822AB5" w:rsidRDefault="00886D76">
            <w:pPr>
              <w:pStyle w:val="TableContents"/>
              <w:rPr>
                <w:rFonts w:ascii="標楷體" w:eastAsia="標楷體" w:hAnsi="標楷體"/>
                <w:sz w:val="22"/>
                <w:szCs w:val="22"/>
              </w:rPr>
            </w:pPr>
            <w:r>
              <w:rPr>
                <w:rFonts w:ascii="標楷體" w:eastAsia="標楷體" w:hAnsi="標楷體"/>
                <w:sz w:val="22"/>
                <w:szCs w:val="22"/>
              </w:rPr>
              <w:t>檢附文件(請依序排列，並打勾)：</w:t>
            </w:r>
          </w:p>
          <w:p w14:paraId="1BE0917C"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□1.計畫書1份(「含經費概算表」)。</w:t>
            </w:r>
          </w:p>
          <w:p w14:paraId="1139F4EE"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□2.申請單位登記立案之證明文件影本及統一編號編定文件影本。</w:t>
            </w:r>
          </w:p>
          <w:p w14:paraId="7775FF63"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□3.申請單位上一年度收支報告經主管機關備查之公函影本。</w:t>
            </w:r>
          </w:p>
          <w:p w14:paraId="04D36A43" w14:textId="77777777" w:rsidR="00822AB5" w:rsidRDefault="00886D76">
            <w:pPr>
              <w:pStyle w:val="TableContents"/>
              <w:rPr>
                <w:rFonts w:ascii="標楷體" w:eastAsia="標楷體" w:hAnsi="標楷體" w:cs="LiHei Pro"/>
                <w:sz w:val="22"/>
                <w:szCs w:val="22"/>
              </w:rPr>
            </w:pPr>
            <w:r>
              <w:rPr>
                <w:rFonts w:ascii="標楷體" w:eastAsia="標楷體" w:hAnsi="標楷體" w:cs="LiHei Pro"/>
                <w:sz w:val="22"/>
                <w:szCs w:val="22"/>
              </w:rPr>
              <w:t>□4.設立受理性騷擾申訴之專線電話及訂定並公開揭示性騷擾防治措施之證明文件。</w:t>
            </w:r>
          </w:p>
          <w:p w14:paraId="3DA03207" w14:textId="77777777" w:rsidR="00822AB5" w:rsidRDefault="00886D76">
            <w:pPr>
              <w:pStyle w:val="TableContents"/>
            </w:pPr>
            <w:r>
              <w:rPr>
                <w:rFonts w:ascii="標楷體" w:eastAsia="標楷體" w:hAnsi="標楷體" w:cs="LiHei Pro"/>
                <w:sz w:val="22"/>
                <w:szCs w:val="22"/>
              </w:rPr>
              <w:t>□5.其他有關資料。(配合宗教</w:t>
            </w:r>
            <w:proofErr w:type="gramStart"/>
            <w:r>
              <w:rPr>
                <w:rFonts w:ascii="標楷體" w:eastAsia="標楷體" w:hAnsi="標楷體" w:cs="LiHei Pro"/>
                <w:sz w:val="22"/>
                <w:szCs w:val="22"/>
              </w:rPr>
              <w:t>優質化切</w:t>
            </w:r>
            <w:proofErr w:type="gramEnd"/>
            <w:r>
              <w:rPr>
                <w:rFonts w:ascii="標楷體" w:eastAsia="標楷體" w:hAnsi="標楷體" w:cs="LiHei Pro"/>
                <w:sz w:val="22"/>
                <w:szCs w:val="22"/>
              </w:rPr>
              <w:t>結書)。</w:t>
            </w:r>
          </w:p>
        </w:tc>
      </w:tr>
      <w:tr w:rsidR="00822AB5" w14:paraId="618F1F91" w14:textId="77777777" w:rsidTr="00486326">
        <w:trPr>
          <w:trHeight w:val="3820"/>
        </w:trPr>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16D916" w14:textId="77777777" w:rsidR="00822AB5" w:rsidRDefault="00886D76">
            <w:pPr>
              <w:pStyle w:val="TableContents"/>
              <w:jc w:val="center"/>
              <w:rPr>
                <w:rFonts w:ascii="標楷體" w:eastAsia="標楷體" w:hAnsi="標楷體"/>
                <w:b/>
                <w:bCs/>
              </w:rPr>
            </w:pPr>
            <w:r>
              <w:rPr>
                <w:rFonts w:ascii="標楷體" w:eastAsia="標楷體" w:hAnsi="標楷體"/>
                <w:b/>
                <w:bCs/>
              </w:rPr>
              <w:t>申請單位聲明書</w:t>
            </w:r>
          </w:p>
          <w:p w14:paraId="42931D60" w14:textId="77777777" w:rsidR="00822AB5" w:rsidRDefault="00886D76">
            <w:pPr>
              <w:pStyle w:val="TableContents"/>
              <w:rPr>
                <w:rFonts w:ascii="標楷體" w:eastAsia="標楷體" w:hAnsi="標楷體"/>
                <w:sz w:val="22"/>
                <w:szCs w:val="22"/>
              </w:rPr>
            </w:pPr>
            <w:r>
              <w:rPr>
                <w:rFonts w:ascii="標楷體" w:eastAsia="標楷體" w:hAnsi="標楷體"/>
                <w:sz w:val="22"/>
                <w:szCs w:val="22"/>
              </w:rPr>
              <w:t>本次申請補助案件之申請書及所有檢附資料均據實填報，如有虛偽，願擔負法律上一切責任。</w:t>
            </w:r>
          </w:p>
          <w:p w14:paraId="20DAB36F" w14:textId="77777777" w:rsidR="00822AB5" w:rsidRDefault="00886D76">
            <w:pPr>
              <w:pStyle w:val="TableContents"/>
              <w:rPr>
                <w:rFonts w:ascii="標楷體" w:eastAsia="標楷體" w:hAnsi="標楷體"/>
              </w:rPr>
            </w:pPr>
            <w:r>
              <w:rPr>
                <w:rFonts w:ascii="標楷體" w:eastAsia="標楷體" w:hAnsi="標楷體"/>
              </w:rPr>
              <w:t xml:space="preserve">申請單位負責人：             (簽名或蓋章)                                </w:t>
            </w:r>
          </w:p>
          <w:tbl>
            <w:tblPr>
              <w:tblW w:w="4330" w:type="dxa"/>
              <w:jc w:val="right"/>
              <w:tblLayout w:type="fixed"/>
              <w:tblCellMar>
                <w:left w:w="10" w:type="dxa"/>
                <w:right w:w="10" w:type="dxa"/>
              </w:tblCellMar>
              <w:tblLook w:val="0000" w:firstRow="0" w:lastRow="0" w:firstColumn="0" w:lastColumn="0" w:noHBand="0" w:noVBand="0"/>
            </w:tblPr>
            <w:tblGrid>
              <w:gridCol w:w="4330"/>
            </w:tblGrid>
            <w:tr w:rsidR="00822AB5" w14:paraId="20FDF73D" w14:textId="77777777">
              <w:trPr>
                <w:trHeight w:val="2269"/>
                <w:jc w:val="right"/>
              </w:trPr>
              <w:tc>
                <w:tcPr>
                  <w:tcW w:w="4330" w:type="dxa"/>
                  <w:tcBorders>
                    <w:top w:val="dotted" w:sz="8" w:space="0" w:color="000000"/>
                    <w:left w:val="dotted" w:sz="8" w:space="0" w:color="000000"/>
                    <w:bottom w:val="dotted" w:sz="8" w:space="0" w:color="000000"/>
                    <w:right w:val="dotted" w:sz="8" w:space="0" w:color="000000"/>
                  </w:tcBorders>
                  <w:shd w:val="clear" w:color="auto" w:fill="auto"/>
                  <w:tcMar>
                    <w:top w:w="55" w:type="dxa"/>
                    <w:left w:w="55" w:type="dxa"/>
                    <w:bottom w:w="55" w:type="dxa"/>
                    <w:right w:w="55" w:type="dxa"/>
                  </w:tcMar>
                </w:tcPr>
                <w:p w14:paraId="01226EB6" w14:textId="77777777" w:rsidR="00822AB5" w:rsidRDefault="00886D76">
                  <w:pPr>
                    <w:pStyle w:val="TableContents"/>
                    <w:rPr>
                      <w:rFonts w:ascii="標楷體" w:eastAsia="標楷體" w:hAnsi="標楷體"/>
                    </w:rPr>
                  </w:pPr>
                  <w:r>
                    <w:rPr>
                      <w:rFonts w:ascii="標楷體" w:eastAsia="標楷體" w:hAnsi="標楷體"/>
                    </w:rPr>
                    <w:t>申請單位戳記：(用印)</w:t>
                  </w:r>
                </w:p>
              </w:tc>
            </w:tr>
          </w:tbl>
          <w:p w14:paraId="4A029EB3" w14:textId="77777777" w:rsidR="00822AB5" w:rsidRDefault="00886D76">
            <w:pPr>
              <w:pStyle w:val="TableContents"/>
              <w:jc w:val="center"/>
              <w:rPr>
                <w:rFonts w:ascii="標楷體" w:eastAsia="標楷體" w:hAnsi="標楷體"/>
              </w:rPr>
            </w:pPr>
            <w:r>
              <w:rPr>
                <w:rFonts w:ascii="標楷體" w:eastAsia="標楷體" w:hAnsi="標楷體"/>
              </w:rPr>
              <w:t xml:space="preserve">中華民國     年     月     日                                            </w:t>
            </w:r>
          </w:p>
        </w:tc>
      </w:tr>
      <w:tr w:rsidR="00822AB5" w14:paraId="7D5ACF94" w14:textId="77777777" w:rsidTr="00486326">
        <w:trPr>
          <w:trHeight w:val="731"/>
        </w:trPr>
        <w:tc>
          <w:tcPr>
            <w:tcW w:w="1006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BADA70" w14:textId="38FB9917" w:rsidR="00822AB5" w:rsidRPr="00486326" w:rsidRDefault="00486326">
            <w:pPr>
              <w:pStyle w:val="TableContents"/>
              <w:rPr>
                <w:rFonts w:ascii="標楷體" w:eastAsia="標楷體" w:hAnsi="標楷體"/>
              </w:rPr>
            </w:pPr>
            <w:r>
              <w:rPr>
                <w:rFonts w:ascii="標楷體" w:eastAsia="標楷體" w:hAnsi="標楷體" w:hint="eastAsia"/>
              </w:rPr>
              <w:t xml:space="preserve">承辦:            課長:             </w:t>
            </w:r>
            <w:r w:rsidR="003A332D">
              <w:rPr>
                <w:rFonts w:ascii="標楷體" w:eastAsia="標楷體" w:hAnsi="標楷體"/>
              </w:rPr>
              <w:t xml:space="preserve">   </w:t>
            </w:r>
            <w:r>
              <w:rPr>
                <w:rFonts w:ascii="標楷體" w:eastAsia="標楷體" w:hAnsi="標楷體" w:hint="eastAsia"/>
              </w:rPr>
              <w:t xml:space="preserve">主任秘書:            </w:t>
            </w:r>
            <w:r w:rsidR="003A332D">
              <w:rPr>
                <w:rFonts w:ascii="標楷體" w:eastAsia="標楷體" w:hAnsi="標楷體"/>
              </w:rPr>
              <w:t xml:space="preserve">   </w:t>
            </w:r>
            <w:r>
              <w:rPr>
                <w:rFonts w:ascii="標楷體" w:eastAsia="標楷體" w:hAnsi="標楷體" w:hint="eastAsia"/>
              </w:rPr>
              <w:t xml:space="preserve">區長:                      </w:t>
            </w:r>
          </w:p>
        </w:tc>
      </w:tr>
    </w:tbl>
    <w:p w14:paraId="1FDA5941" w14:textId="77777777" w:rsidR="00822AB5" w:rsidRDefault="00886D76">
      <w:pPr>
        <w:pStyle w:val="Standard"/>
        <w:rPr>
          <w:rFonts w:ascii="標楷體" w:eastAsia="標楷體" w:hAnsi="標楷體" w:cs="新細明體"/>
          <w:sz w:val="22"/>
          <w:szCs w:val="22"/>
        </w:rPr>
      </w:pPr>
      <w:r>
        <w:rPr>
          <w:rFonts w:ascii="標楷體" w:eastAsia="標楷體" w:hAnsi="標楷體" w:cs="新細明體"/>
          <w:sz w:val="22"/>
          <w:szCs w:val="22"/>
        </w:rPr>
        <w:t>(</w:t>
      </w:r>
      <w:proofErr w:type="gramStart"/>
      <w:r>
        <w:rPr>
          <w:rFonts w:ascii="標楷體" w:eastAsia="標楷體" w:hAnsi="標楷體" w:cs="新細明體"/>
          <w:sz w:val="22"/>
          <w:szCs w:val="22"/>
        </w:rPr>
        <w:t>請翻面</w:t>
      </w:r>
      <w:proofErr w:type="gramEnd"/>
      <w:r>
        <w:rPr>
          <w:rFonts w:ascii="標楷體" w:eastAsia="標楷體" w:hAnsi="標楷體" w:cs="新細明體"/>
          <w:sz w:val="22"/>
          <w:szCs w:val="22"/>
        </w:rPr>
        <w:t>至次頁簽署公職人員利益衝突迴避相關說明)</w:t>
      </w:r>
    </w:p>
    <w:p w14:paraId="169EC917" w14:textId="77777777" w:rsidR="00822AB5" w:rsidRDefault="00886D76">
      <w:pPr>
        <w:widowControl/>
        <w:suppressAutoHyphens w:val="0"/>
        <w:jc w:val="both"/>
        <w:textAlignment w:val="auto"/>
      </w:pPr>
      <w:r>
        <w:rPr>
          <w:rFonts w:ascii="標楷體" w:eastAsia="標楷體" w:hAnsi="標楷體" w:cs="新細明體"/>
          <w:b/>
          <w:bCs/>
          <w:kern w:val="0"/>
          <w:sz w:val="28"/>
          <w:szCs w:val="28"/>
          <w:shd w:val="clear" w:color="auto" w:fill="FFFFFF"/>
          <w:lang w:bidi="ar-SA"/>
        </w:rPr>
        <w:lastRenderedPageBreak/>
        <w:t>*補助申請人注意事項</w:t>
      </w:r>
      <w:r>
        <w:rPr>
          <w:rFonts w:ascii="標楷體" w:eastAsia="標楷體" w:hAnsi="標楷體" w:cs="新細明體"/>
          <w:kern w:val="0"/>
          <w:shd w:val="clear" w:color="auto" w:fill="FFFFFF"/>
          <w:lang w:bidi="ar-SA"/>
        </w:rPr>
        <w:t>：</w:t>
      </w:r>
    </w:p>
    <w:p w14:paraId="64952CDA" w14:textId="77777777" w:rsidR="00822AB5" w:rsidRDefault="00886D76">
      <w:pPr>
        <w:widowControl/>
        <w:suppressAutoHyphens w:val="0"/>
        <w:spacing w:line="360" w:lineRule="auto"/>
        <w:ind w:left="540" w:hanging="60"/>
        <w:jc w:val="both"/>
        <w:textAlignment w:val="auto"/>
        <w:rPr>
          <w:rFonts w:ascii="標楷體" w:eastAsia="標楷體" w:hAnsi="標楷體" w:cs="新細明體"/>
          <w:kern w:val="0"/>
          <w:lang w:bidi="ar-SA"/>
        </w:rPr>
      </w:pPr>
      <w:r>
        <w:rPr>
          <w:rFonts w:ascii="標楷體" w:eastAsia="標楷體" w:hAnsi="標楷體" w:cs="新細明體"/>
          <w:kern w:val="0"/>
          <w:lang w:bidi="ar-SA"/>
        </w:rPr>
        <w:t>公職人員或其關係人與公職人員服務之機關團體或受其監督之機關團體為補助行為前，應主動於申請文件內據實表明其身分關係，說明如下：</w:t>
      </w:r>
    </w:p>
    <w:p w14:paraId="49E69B8F"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1.公職人員利益衝突迴避法第14條規定略</w:t>
      </w:r>
      <w:proofErr w:type="gramStart"/>
      <w:r>
        <w:rPr>
          <w:rFonts w:ascii="標楷體" w:eastAsia="標楷體" w:hAnsi="標楷體" w:cs="新細明體"/>
          <w:kern w:val="0"/>
          <w:lang w:bidi="ar-SA"/>
        </w:rPr>
        <w:t>以</w:t>
      </w:r>
      <w:proofErr w:type="gramEnd"/>
      <w:r>
        <w:rPr>
          <w:rFonts w:ascii="標楷體" w:eastAsia="標楷體" w:hAnsi="標楷體" w:cs="新細明體"/>
          <w:kern w:val="0"/>
          <w:lang w:bidi="ar-SA"/>
        </w:rPr>
        <w:t>：</w:t>
      </w:r>
      <w:r>
        <w:rPr>
          <w:rFonts w:ascii="標楷體" w:eastAsia="標楷體" w:hAnsi="標楷體" w:cs="新細明體"/>
          <w:kern w:val="0"/>
          <w:u w:val="single"/>
          <w:lang w:bidi="ar-SA"/>
        </w:rPr>
        <w:t>公職人員或其關係人，原則不得與公職人員服務或受其監督之機關團體為補助、買賣、租賃、承攬或其他具有對價之交易行為</w:t>
      </w:r>
      <w:r>
        <w:rPr>
          <w:rFonts w:ascii="標楷體" w:eastAsia="標楷體" w:hAnsi="標楷體" w:cs="新細明體"/>
          <w:kern w:val="0"/>
          <w:lang w:bidi="ar-SA"/>
        </w:rPr>
        <w:t>，</w:t>
      </w:r>
      <w:r>
        <w:rPr>
          <w:rFonts w:ascii="標楷體" w:eastAsia="標楷體" w:hAnsi="標楷體" w:cs="新細明體"/>
          <w:kern w:val="0"/>
          <w:u w:val="single"/>
          <w:lang w:bidi="ar-SA"/>
        </w:rPr>
        <w:t>例外情形於符合該法第14條第1項但書情形，不在此限。例如於對公職人員之關係人依法令規定以公開公平方式辦理之補助</w:t>
      </w:r>
      <w:r>
        <w:rPr>
          <w:rFonts w:ascii="標楷體" w:eastAsia="標楷體" w:hAnsi="標楷體" w:cs="新細明體"/>
          <w:kern w:val="0"/>
          <w:lang w:bidi="ar-SA"/>
        </w:rPr>
        <w:t>，或禁止其補助反不利於公共利益且經補助法令主管機關核定同意之補助，則例外得予交易，</w:t>
      </w:r>
      <w:r>
        <w:rPr>
          <w:rFonts w:ascii="標楷體" w:eastAsia="標楷體" w:hAnsi="標楷體" w:cs="新細明體"/>
          <w:kern w:val="0"/>
          <w:u w:val="single"/>
          <w:lang w:bidi="ar-SA"/>
        </w:rPr>
        <w:t>惟公職人員或其關係人應於補助案件行為前，主動於申請文件內據實表明其身分關係，此即事前揭露義務。</w:t>
      </w:r>
    </w:p>
    <w:p w14:paraId="2EEA9A29" w14:textId="77777777" w:rsidR="00822AB5" w:rsidRDefault="00886D76">
      <w:pPr>
        <w:widowControl/>
        <w:suppressAutoHyphens w:val="0"/>
        <w:spacing w:line="360" w:lineRule="auto"/>
        <w:ind w:left="720" w:hanging="180"/>
        <w:jc w:val="both"/>
        <w:textAlignment w:val="auto"/>
      </w:pPr>
      <w:r>
        <w:rPr>
          <w:rFonts w:ascii="標楷體" w:eastAsia="標楷體" w:hAnsi="標楷體" w:cs="新細明體"/>
          <w:kern w:val="0"/>
          <w:lang w:bidi="ar-SA"/>
        </w:rPr>
        <w:t>2.</w:t>
      </w:r>
      <w:bookmarkStart w:id="0" w:name="_Hlk76028163"/>
      <w:r>
        <w:rPr>
          <w:rFonts w:ascii="標楷體" w:eastAsia="標楷體" w:hAnsi="標楷體" w:cs="新細明體"/>
          <w:kern w:val="0"/>
          <w:lang w:bidi="ar-SA"/>
        </w:rPr>
        <w:t>公職人員利益衝突迴避法</w:t>
      </w:r>
      <w:bookmarkEnd w:id="0"/>
      <w:r>
        <w:rPr>
          <w:rFonts w:ascii="標楷體" w:eastAsia="標楷體" w:hAnsi="標楷體" w:cs="新細明體"/>
          <w:kern w:val="0"/>
          <w:lang w:bidi="ar-SA"/>
        </w:rPr>
        <w:t>第3條所定</w:t>
      </w:r>
      <w:r>
        <w:rPr>
          <w:rFonts w:ascii="標楷體" w:eastAsia="標楷體" w:hAnsi="標楷體" w:cs="新細明體"/>
          <w:kern w:val="0"/>
          <w:u w:val="single"/>
          <w:lang w:bidi="ar-SA"/>
        </w:rPr>
        <w:t>關係人範圍</w:t>
      </w:r>
      <w:r>
        <w:rPr>
          <w:rFonts w:ascii="標楷體" w:eastAsia="標楷體" w:hAnsi="標楷體" w:cs="新細明體"/>
          <w:kern w:val="0"/>
          <w:lang w:bidi="ar-SA"/>
        </w:rPr>
        <w:t>包括：(1)公職人員之</w:t>
      </w:r>
      <w:r>
        <w:rPr>
          <w:rFonts w:ascii="標楷體" w:eastAsia="標楷體" w:hAnsi="標楷體" w:cs="新細明體"/>
          <w:kern w:val="0"/>
          <w:u w:val="single"/>
          <w:lang w:bidi="ar-SA"/>
        </w:rPr>
        <w:t>配偶</w:t>
      </w:r>
      <w:r>
        <w:rPr>
          <w:rFonts w:ascii="標楷體" w:eastAsia="標楷體" w:hAnsi="標楷體" w:cs="新細明體"/>
          <w:kern w:val="0"/>
          <w:lang w:bidi="ar-SA"/>
        </w:rPr>
        <w:t>或</w:t>
      </w:r>
      <w:r>
        <w:rPr>
          <w:rFonts w:ascii="標楷體" w:eastAsia="標楷體" w:hAnsi="標楷體" w:cs="新細明體"/>
          <w:kern w:val="0"/>
          <w:u w:val="single"/>
          <w:lang w:bidi="ar-SA"/>
        </w:rPr>
        <w:t>共同生活之家屬</w:t>
      </w:r>
      <w:r>
        <w:rPr>
          <w:rFonts w:ascii="標楷體" w:eastAsia="標楷體" w:hAnsi="標楷體" w:cs="新細明體"/>
          <w:kern w:val="0"/>
          <w:lang w:bidi="ar-SA"/>
        </w:rPr>
        <w:t>、(2)</w:t>
      </w:r>
      <w:r>
        <w:rPr>
          <w:rFonts w:ascii="標楷體" w:eastAsia="標楷體" w:hAnsi="標楷體" w:cs="新細明體"/>
          <w:kern w:val="0"/>
          <w:u w:val="single"/>
          <w:lang w:bidi="ar-SA"/>
        </w:rPr>
        <w:t>二親等以內親屬</w:t>
      </w:r>
      <w:r>
        <w:rPr>
          <w:rFonts w:ascii="標楷體" w:eastAsia="標楷體" w:hAnsi="標楷體" w:cs="新細明體"/>
          <w:kern w:val="0"/>
          <w:lang w:bidi="ar-SA"/>
        </w:rPr>
        <w:t>、或(3)公職人員或前2款所列人員擔任</w:t>
      </w:r>
      <w:r w:rsidRPr="00BC566D">
        <w:rPr>
          <w:rFonts w:ascii="標楷體" w:eastAsia="標楷體" w:hAnsi="標楷體" w:cs="新細明體"/>
          <w:b/>
          <w:bCs/>
          <w:kern w:val="0"/>
          <w:lang w:bidi="ar-SA"/>
        </w:rPr>
        <w:t>負責人、董事、獨立董事、監察人、經理人</w:t>
      </w:r>
      <w:r>
        <w:rPr>
          <w:rFonts w:ascii="標楷體" w:eastAsia="標楷體" w:hAnsi="標楷體" w:cs="新細明體"/>
          <w:kern w:val="0"/>
          <w:lang w:bidi="ar-SA"/>
        </w:rPr>
        <w:t>或相類似職務之</w:t>
      </w:r>
      <w:r w:rsidRPr="00BC566D">
        <w:rPr>
          <w:rFonts w:ascii="標楷體" w:eastAsia="標楷體" w:hAnsi="標楷體" w:cs="新細明體"/>
          <w:kern w:val="0"/>
          <w:u w:val="single"/>
          <w:lang w:bidi="ar-SA"/>
        </w:rPr>
        <w:t>營利事業、非營利之法人及非法人團體</w:t>
      </w:r>
      <w:r>
        <w:rPr>
          <w:rFonts w:ascii="標楷體" w:eastAsia="標楷體" w:hAnsi="標楷體" w:cs="新細明體"/>
          <w:kern w:val="0"/>
          <w:lang w:bidi="ar-SA"/>
        </w:rPr>
        <w:t>。(4)但屬政府或公股指派、</w:t>
      </w:r>
      <w:proofErr w:type="gramStart"/>
      <w:r>
        <w:rPr>
          <w:rFonts w:ascii="標楷體" w:eastAsia="標楷體" w:hAnsi="標楷體" w:cs="新細明體"/>
          <w:kern w:val="0"/>
          <w:lang w:bidi="ar-SA"/>
        </w:rPr>
        <w:t>遴</w:t>
      </w:r>
      <w:proofErr w:type="gramEnd"/>
      <w:r>
        <w:rPr>
          <w:rFonts w:ascii="標楷體" w:eastAsia="標楷體" w:hAnsi="標楷體" w:cs="新細明體"/>
          <w:kern w:val="0"/>
          <w:lang w:bidi="ar-SA"/>
        </w:rPr>
        <w:t>聘代表或由政府聘任者，不包括之。</w:t>
      </w:r>
    </w:p>
    <w:p w14:paraId="7928EF3B" w14:textId="77777777" w:rsidR="00822AB5" w:rsidRDefault="00886D76">
      <w:pPr>
        <w:widowControl/>
        <w:suppressAutoHyphens w:val="0"/>
        <w:spacing w:line="360" w:lineRule="auto"/>
        <w:ind w:left="720" w:hanging="180"/>
        <w:jc w:val="both"/>
        <w:textAlignment w:val="auto"/>
        <w:rPr>
          <w:rFonts w:ascii="標楷體" w:eastAsia="標楷體" w:hAnsi="標楷體" w:cs="新細明體"/>
          <w:kern w:val="0"/>
          <w:lang w:bidi="ar-SA"/>
        </w:rPr>
      </w:pPr>
      <w:r>
        <w:rPr>
          <w:rFonts w:ascii="標楷體" w:eastAsia="標楷體" w:hAnsi="標楷體" w:cs="新細明體"/>
          <w:kern w:val="0"/>
          <w:lang w:bidi="ar-SA"/>
        </w:rPr>
        <w:t>3.提醒申請人如有符合前述應向本局主動表明身分關係之情形，請參閱公職人員利益衝突迴避法，並詳實填寫公職人員及關係人</w:t>
      </w:r>
      <w:bookmarkStart w:id="1" w:name="_Hlk76028194"/>
      <w:r>
        <w:rPr>
          <w:rFonts w:ascii="標楷體" w:eastAsia="標楷體" w:hAnsi="標楷體" w:cs="新細明體"/>
          <w:kern w:val="0"/>
          <w:lang w:bidi="ar-SA"/>
        </w:rPr>
        <w:t>身分關係揭露表</w:t>
      </w:r>
      <w:bookmarkEnd w:id="1"/>
      <w:r>
        <w:rPr>
          <w:rFonts w:ascii="標楷體" w:eastAsia="標楷體" w:hAnsi="標楷體" w:cs="新細明體"/>
          <w:kern w:val="0"/>
          <w:lang w:bidi="ar-SA"/>
        </w:rPr>
        <w:t>（如附件三），</w:t>
      </w:r>
      <w:proofErr w:type="gramStart"/>
      <w:r>
        <w:rPr>
          <w:rFonts w:ascii="標楷體" w:eastAsia="標楷體" w:hAnsi="標楷體" w:cs="新細明體"/>
          <w:kern w:val="0"/>
          <w:lang w:bidi="ar-SA"/>
        </w:rPr>
        <w:t>併</w:t>
      </w:r>
      <w:proofErr w:type="gramEnd"/>
      <w:r>
        <w:rPr>
          <w:rFonts w:ascii="標楷體" w:eastAsia="標楷體" w:hAnsi="標楷體" w:cs="新細明體"/>
          <w:kern w:val="0"/>
          <w:lang w:bidi="ar-SA"/>
        </w:rPr>
        <w:t>附於補助申請文件中。</w:t>
      </w:r>
    </w:p>
    <w:p w14:paraId="326EB08E" w14:textId="77777777" w:rsidR="00822AB5" w:rsidRDefault="00886D76">
      <w:pPr>
        <w:suppressAutoHyphens w:val="0"/>
        <w:spacing w:line="360" w:lineRule="auto"/>
        <w:ind w:left="720" w:hanging="180"/>
        <w:textAlignment w:val="auto"/>
      </w:pPr>
      <w:r>
        <w:rPr>
          <w:rFonts w:ascii="標楷體" w:eastAsia="標楷體" w:hAnsi="標楷體" w:cs="新細明體"/>
          <w:kern w:val="0"/>
          <w:lang w:bidi="ar-SA"/>
        </w:rPr>
        <w:t>4.違反公職人員利益衝突迴避法第14條規定者，將依同法第18條規定處以罰鍰。</w:t>
      </w:r>
      <w:r>
        <w:rPr>
          <w:rFonts w:ascii="標楷體" w:eastAsia="標楷體" w:hAnsi="標楷體" w:cs="新細明體"/>
          <w:noProof/>
          <w:kern w:val="0"/>
          <w:lang w:bidi="ar-SA"/>
        </w:rPr>
        <mc:AlternateContent>
          <mc:Choice Requires="wps">
            <w:drawing>
              <wp:anchor distT="0" distB="0" distL="114300" distR="114300" simplePos="0" relativeHeight="251658240" behindDoc="0" locked="0" layoutInCell="1" allowOverlap="1" wp14:anchorId="2395EFFD" wp14:editId="4A247DF3">
                <wp:simplePos x="0" y="0"/>
                <wp:positionH relativeFrom="margin">
                  <wp:posOffset>262890</wp:posOffset>
                </wp:positionH>
                <wp:positionV relativeFrom="paragraph">
                  <wp:posOffset>294637</wp:posOffset>
                </wp:positionV>
                <wp:extent cx="5836286" cy="969648"/>
                <wp:effectExtent l="0" t="0" r="12064" b="20952"/>
                <wp:wrapThrough wrapText="bothSides">
                  <wp:wrapPolygon edited="0">
                    <wp:start x="0" y="0"/>
                    <wp:lineTo x="0" y="21642"/>
                    <wp:lineTo x="21574" y="21642"/>
                    <wp:lineTo x="21574"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5836286" cy="969648"/>
                        </a:xfrm>
                        <a:prstGeom prst="rect">
                          <a:avLst/>
                        </a:prstGeom>
                        <a:solidFill>
                          <a:srgbClr val="FFFFFF"/>
                        </a:solidFill>
                        <a:ln w="9528">
                          <a:solidFill>
                            <a:srgbClr val="000000"/>
                          </a:solidFill>
                          <a:prstDash val="solid"/>
                        </a:ln>
                      </wps:spPr>
                      <wps:txb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*身分關係須事前揭露假設案例：</w:t>
                            </w:r>
                          </w:p>
                          <w:p w14:paraId="1447C4AF" w14:textId="77777777" w:rsidR="00822AB5" w:rsidRDefault="00886D76">
                            <w:pPr>
                              <w:pStyle w:val="Standard"/>
                              <w:spacing w:line="360" w:lineRule="auto"/>
                            </w:pPr>
                            <w:proofErr w:type="gramStart"/>
                            <w:r>
                              <w:rPr>
                                <w:rFonts w:ascii="標楷體" w:eastAsia="標楷體" w:hAnsi="標楷體" w:cs="新細明體"/>
                                <w:kern w:val="0"/>
                                <w:lang w:bidi="ar-SA"/>
                              </w:rPr>
                              <w:t>如某宮廟</w:t>
                            </w:r>
                            <w:proofErr w:type="gramEnd"/>
                            <w:r>
                              <w:rPr>
                                <w:rFonts w:ascii="標楷體" w:eastAsia="標楷體" w:hAnsi="標楷體" w:cs="新細明體"/>
                                <w:kern w:val="0"/>
                                <w:lang w:bidi="ar-SA"/>
                              </w:rPr>
                              <w:t>之負責主委為民意代表（或民意代表二親等親屬），則該</w:t>
                            </w:r>
                            <w:proofErr w:type="gramStart"/>
                            <w:r>
                              <w:rPr>
                                <w:rFonts w:ascii="標楷體" w:eastAsia="標楷體" w:hAnsi="標楷體" w:cs="新細明體"/>
                                <w:kern w:val="0"/>
                                <w:lang w:bidi="ar-SA"/>
                              </w:rPr>
                              <w:t>宮廟若向</w:t>
                            </w:r>
                            <w:proofErr w:type="gramEnd"/>
                            <w:r>
                              <w:rPr>
                                <w:rFonts w:ascii="標楷體" w:eastAsia="標楷體" w:hAnsi="標楷體" w:cs="新細明體"/>
                                <w:kern w:val="0"/>
                                <w:lang w:bidi="ar-SA"/>
                              </w:rPr>
                              <w:t>本局申請依法令公平公開辦理之補助，即有事前揭露之義務。</w:t>
                            </w:r>
                          </w:p>
                          <w:p w14:paraId="20512912" w14:textId="77777777" w:rsidR="00822AB5" w:rsidRDefault="00822AB5"/>
                        </w:txbxContent>
                      </wps:txbx>
                      <wps:bodyPr vert="horz" wrap="square" lIns="91440" tIns="45720" rIns="91440" bIns="45720" anchor="t" anchorCtr="0" compatLnSpc="0">
                        <a:noAutofit/>
                      </wps:bodyPr>
                    </wps:wsp>
                  </a:graphicData>
                </a:graphic>
              </wp:anchor>
            </w:drawing>
          </mc:Choice>
          <mc:Fallback>
            <w:pict>
              <v:shapetype w14:anchorId="2395EFFD" id="_x0000_t202" coordsize="21600,21600" o:spt="202" path="m,l,21600r21600,l21600,xe">
                <v:stroke joinstyle="miter"/>
                <v:path gradientshapeok="t" o:connecttype="rect"/>
              </v:shapetype>
              <v:shape id="文字方塊 2" o:spid="_x0000_s1026" type="#_x0000_t202" style="position:absolute;left:0;text-align:left;margin-left:20.7pt;margin-top:23.2pt;width:459.55pt;height:76.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" strokeweight=".26467mm">
                <v:textbox>
                  <w:txbxContent>
                    <w:p w14:paraId="2978A467" w14:textId="77777777" w:rsidR="00822AB5" w:rsidRDefault="00886D76">
                      <w:pPr>
                        <w:pStyle w:val="Standard"/>
                        <w:spacing w:line="360" w:lineRule="auto"/>
                        <w:rPr>
                          <w:rFonts w:ascii="標楷體" w:eastAsia="標楷體" w:hAnsi="標楷體" w:cs="新細明體"/>
                          <w:kern w:val="0"/>
                          <w:lang w:bidi="ar-SA"/>
                        </w:rPr>
                      </w:pPr>
                      <w:r>
                        <w:rPr>
                          <w:rFonts w:ascii="標楷體" w:eastAsia="標楷體" w:hAnsi="標楷體" w:cs="新細明體"/>
                          <w:kern w:val="0"/>
                          <w:lang w:bidi="ar-SA"/>
                        </w:rPr>
                        <w:t>*身分關係須事前揭露假設案例：</w:t>
                      </w:r>
                    </w:p>
                    <w:p w14:paraId="1447C4AF" w14:textId="77777777" w:rsidR="00822AB5" w:rsidRDefault="00886D76">
                      <w:pPr>
                        <w:pStyle w:val="Standard"/>
                        <w:spacing w:line="360" w:lineRule="auto"/>
                      </w:pPr>
                      <w:proofErr w:type="gramStart"/>
                      <w:r>
                        <w:rPr>
                          <w:rFonts w:ascii="標楷體" w:eastAsia="標楷體" w:hAnsi="標楷體" w:cs="新細明體"/>
                          <w:kern w:val="0"/>
                          <w:lang w:bidi="ar-SA"/>
                        </w:rPr>
                        <w:t>如某宮廟</w:t>
                      </w:r>
                      <w:proofErr w:type="gramEnd"/>
                      <w:r>
                        <w:rPr>
                          <w:rFonts w:ascii="標楷體" w:eastAsia="標楷體" w:hAnsi="標楷體" w:cs="新細明體"/>
                          <w:kern w:val="0"/>
                          <w:lang w:bidi="ar-SA"/>
                        </w:rPr>
                        <w:t>之負責主委為民意代表（或民意代表二親等親屬），則該</w:t>
                      </w:r>
                      <w:proofErr w:type="gramStart"/>
                      <w:r>
                        <w:rPr>
                          <w:rFonts w:ascii="標楷體" w:eastAsia="標楷體" w:hAnsi="標楷體" w:cs="新細明體"/>
                          <w:kern w:val="0"/>
                          <w:lang w:bidi="ar-SA"/>
                        </w:rPr>
                        <w:t>宮廟若向</w:t>
                      </w:r>
                      <w:proofErr w:type="gramEnd"/>
                      <w:r>
                        <w:rPr>
                          <w:rFonts w:ascii="標楷體" w:eastAsia="標楷體" w:hAnsi="標楷體" w:cs="新細明體"/>
                          <w:kern w:val="0"/>
                          <w:lang w:bidi="ar-SA"/>
                        </w:rPr>
                        <w:t>本局申請依法令公平公開辦理之補助，即有事前揭露之義務。</w:t>
                      </w:r>
                    </w:p>
                    <w:p w14:paraId="20512912" w14:textId="77777777" w:rsidR="00822AB5" w:rsidRDefault="00822AB5"/>
                  </w:txbxContent>
                </v:textbox>
                <w10:wrap type="through" anchorx="margin"/>
              </v:shape>
            </w:pict>
          </mc:Fallback>
        </mc:AlternateContent>
      </w:r>
    </w:p>
    <w:p w14:paraId="5B7816D2" w14:textId="77777777" w:rsidR="00822AB5" w:rsidRDefault="00886D76">
      <w:pPr>
        <w:pStyle w:val="Standard"/>
        <w:spacing w:line="360" w:lineRule="auto"/>
        <w:ind w:left="425" w:hanging="281"/>
        <w:rPr>
          <w:rFonts w:ascii="標楷體" w:eastAsia="標楷體" w:hAnsi="標楷體" w:cs="新細明體"/>
          <w:kern w:val="0"/>
          <w:lang w:bidi="ar-SA"/>
        </w:rPr>
      </w:pPr>
      <w:r>
        <w:rPr>
          <w:rFonts w:ascii="標楷體" w:eastAsia="標楷體" w:hAnsi="標楷體" w:cs="新細明體"/>
          <w:kern w:val="0"/>
          <w:lang w:bidi="ar-SA"/>
        </w:rPr>
        <w:t xml:space="preserve">  </w:t>
      </w:r>
    </w:p>
    <w:p w14:paraId="29104AF6" w14:textId="77777777"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w:t>
      </w:r>
    </w:p>
    <w:p w14:paraId="71187C95" w14:textId="0149CB40" w:rsidR="00822AB5" w:rsidRDefault="00886D76">
      <w:pPr>
        <w:pStyle w:val="Standard"/>
        <w:spacing w:line="360" w:lineRule="auto"/>
        <w:ind w:left="144" w:hanging="2"/>
        <w:rPr>
          <w:rFonts w:ascii="標楷體" w:eastAsia="標楷體" w:hAnsi="標楷體"/>
          <w:sz w:val="28"/>
          <w:szCs w:val="28"/>
        </w:rPr>
      </w:pPr>
      <w:r>
        <w:rPr>
          <w:rFonts w:ascii="標楷體" w:eastAsia="標楷體" w:hAnsi="標楷體"/>
          <w:sz w:val="28"/>
          <w:szCs w:val="28"/>
        </w:rPr>
        <w:t>已詳閱上開注意事項:</w:t>
      </w:r>
    </w:p>
    <w:p w14:paraId="12ED7647" w14:textId="77777777" w:rsidR="00BC566D" w:rsidRDefault="00BC566D">
      <w:pPr>
        <w:pStyle w:val="Standard"/>
        <w:spacing w:line="360" w:lineRule="auto"/>
        <w:ind w:left="144" w:hanging="2"/>
        <w:rPr>
          <w:rFonts w:ascii="標楷體" w:eastAsia="標楷體" w:hAnsi="標楷體"/>
          <w:sz w:val="28"/>
          <w:szCs w:val="28"/>
        </w:rPr>
      </w:pPr>
    </w:p>
    <w:p w14:paraId="53704954" w14:textId="77777777" w:rsidR="00822AB5" w:rsidRDefault="00886D76">
      <w:pPr>
        <w:pStyle w:val="Standard"/>
        <w:spacing w:line="360" w:lineRule="auto"/>
        <w:ind w:left="142"/>
      </w:pPr>
      <w:r>
        <w:rPr>
          <w:rFonts w:ascii="Wingdings" w:eastAsia="Wingdings" w:hAnsi="Wingdings" w:cs="Wingdings"/>
          <w:sz w:val="28"/>
          <w:szCs w:val="28"/>
        </w:rPr>
        <w:t></w:t>
      </w:r>
      <w:r>
        <w:rPr>
          <w:rFonts w:ascii="標楷體" w:eastAsia="標楷體" w:hAnsi="標楷體"/>
          <w:sz w:val="28"/>
          <w:szCs w:val="28"/>
        </w:rPr>
        <w:t>非屬公職人員利益衝突迴避法規範相關人員。</w:t>
      </w:r>
    </w:p>
    <w:p w14:paraId="15B9F642" w14:textId="2E75E932" w:rsidR="00822AB5" w:rsidRDefault="00886D76">
      <w:pPr>
        <w:pStyle w:val="Standard"/>
        <w:spacing w:line="360" w:lineRule="auto"/>
        <w:ind w:left="142"/>
      </w:pPr>
      <w:r>
        <w:rPr>
          <w:rFonts w:ascii="Wingdings" w:eastAsia="Wingdings" w:hAnsi="Wingdings" w:cs="Wingdings"/>
          <w:sz w:val="28"/>
          <w:szCs w:val="28"/>
        </w:rPr>
        <w:t></w:t>
      </w:r>
      <w:r w:rsidR="00D4196F">
        <w:rPr>
          <w:rFonts w:ascii="標楷體" w:eastAsia="標楷體" w:hAnsi="標楷體" w:hint="eastAsia"/>
          <w:sz w:val="28"/>
          <w:szCs w:val="28"/>
        </w:rPr>
        <w:t>屬</w:t>
      </w:r>
      <w:r>
        <w:rPr>
          <w:rFonts w:ascii="標楷體" w:eastAsia="標楷體" w:hAnsi="標楷體"/>
          <w:sz w:val="28"/>
          <w:szCs w:val="28"/>
        </w:rPr>
        <w:t>公職人員利益衝突迴避法規範相關人員，業依規定檢附身分關係揭露表。</w:t>
      </w:r>
    </w:p>
    <w:p w14:paraId="1A28F42E" w14:textId="77777777"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此致</w:t>
      </w:r>
    </w:p>
    <w:p w14:paraId="302C5703" w14:textId="77777777" w:rsidR="00822AB5" w:rsidRDefault="00886D76">
      <w:pPr>
        <w:pStyle w:val="Standard"/>
        <w:spacing w:line="360" w:lineRule="auto"/>
        <w:ind w:left="472" w:hanging="328"/>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南市政府民政局</w:t>
      </w:r>
    </w:p>
    <w:p w14:paraId="3012E0D0" w14:textId="77777777" w:rsidR="00822AB5" w:rsidRDefault="00822AB5">
      <w:pPr>
        <w:pStyle w:val="Standard"/>
        <w:spacing w:line="360" w:lineRule="auto"/>
        <w:rPr>
          <w:rFonts w:ascii="標楷體" w:eastAsia="標楷體" w:hAnsi="標楷體"/>
          <w:sz w:val="28"/>
          <w:szCs w:val="28"/>
        </w:rPr>
      </w:pPr>
    </w:p>
    <w:p w14:paraId="5F47536B" w14:textId="77777777"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簽署人:</w:t>
      </w:r>
    </w:p>
    <w:p w14:paraId="4E581121" w14:textId="6AD971FF" w:rsidR="00822AB5" w:rsidRDefault="00886D76">
      <w:pPr>
        <w:pStyle w:val="Standard"/>
        <w:spacing w:line="360" w:lineRule="auto"/>
        <w:ind w:left="472" w:hanging="328"/>
        <w:rPr>
          <w:rFonts w:ascii="標楷體" w:eastAsia="標楷體" w:hAnsi="標楷體"/>
          <w:sz w:val="28"/>
          <w:szCs w:val="28"/>
        </w:rPr>
      </w:pPr>
      <w:r>
        <w:rPr>
          <w:rFonts w:ascii="標楷體" w:eastAsia="標楷體" w:hAnsi="標楷體"/>
          <w:sz w:val="28"/>
          <w:szCs w:val="28"/>
        </w:rPr>
        <w:t>簽署日期:</w:t>
      </w:r>
    </w:p>
    <w:p w14:paraId="48D2FCD5" w14:textId="1763AC30" w:rsidR="00C1169F" w:rsidRPr="00C1169F" w:rsidRDefault="00C1169F" w:rsidP="00C1169F">
      <w:pPr>
        <w:widowControl/>
        <w:suppressAutoHyphens w:val="0"/>
        <w:autoSpaceDN/>
        <w:textAlignment w:val="auto"/>
        <w:outlineLvl w:val="2"/>
        <w:rPr>
          <w:rFonts w:ascii="Arial" w:hAnsi="Arial" w:cs="Arial"/>
          <w:b/>
          <w:bCs/>
          <w:color w:val="464646"/>
          <w:kern w:val="0"/>
          <w:sz w:val="29"/>
          <w:szCs w:val="29"/>
          <w:lang w:bidi="ar-SA"/>
        </w:rPr>
      </w:pPr>
      <w:proofErr w:type="gramStart"/>
      <w:r w:rsidRPr="00C1169F">
        <w:rPr>
          <w:rFonts w:ascii="Arial" w:hAnsi="Arial" w:cs="Arial"/>
          <w:b/>
          <w:bCs/>
          <w:color w:val="464646"/>
          <w:kern w:val="0"/>
          <w:sz w:val="29"/>
          <w:szCs w:val="29"/>
          <w:lang w:bidi="ar-SA"/>
        </w:rPr>
        <w:lastRenderedPageBreak/>
        <w:t>11</w:t>
      </w:r>
      <w:r w:rsidR="00930C84">
        <w:rPr>
          <w:rFonts w:ascii="Arial" w:hAnsi="Arial" w:cs="Arial" w:hint="eastAsia"/>
          <w:b/>
          <w:bCs/>
          <w:color w:val="464646"/>
          <w:kern w:val="0"/>
          <w:sz w:val="29"/>
          <w:szCs w:val="29"/>
          <w:lang w:bidi="ar-SA"/>
        </w:rPr>
        <w:t>2</w:t>
      </w:r>
      <w:proofErr w:type="gramEnd"/>
      <w:r w:rsidRPr="00C1169F">
        <w:rPr>
          <w:rFonts w:ascii="Arial" w:hAnsi="Arial" w:cs="Arial"/>
          <w:b/>
          <w:bCs/>
          <w:color w:val="464646"/>
          <w:kern w:val="0"/>
          <w:sz w:val="29"/>
          <w:szCs w:val="29"/>
          <w:lang w:bidi="ar-SA"/>
        </w:rPr>
        <w:t>年度宗教團體興辦公益慈善及社會教化事業補助</w:t>
      </w:r>
    </w:p>
    <w:p w14:paraId="613A521E"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一、補助依據</w:t>
      </w:r>
      <w:r w:rsidRPr="00C1169F">
        <w:rPr>
          <w:rFonts w:ascii="Arial" w:hAnsi="Arial" w:cs="Arial"/>
          <w:color w:val="464646"/>
          <w:kern w:val="0"/>
          <w:lang w:bidi="ar-SA"/>
        </w:rPr>
        <w:t xml:space="preserve">: </w:t>
      </w:r>
      <w:proofErr w:type="gramStart"/>
      <w:r w:rsidRPr="00C1169F">
        <w:rPr>
          <w:rFonts w:ascii="Arial" w:hAnsi="Arial" w:cs="Arial"/>
          <w:color w:val="464646"/>
          <w:kern w:val="0"/>
          <w:lang w:bidi="ar-SA"/>
        </w:rPr>
        <w:t>臺</w:t>
      </w:r>
      <w:proofErr w:type="gramEnd"/>
      <w:r w:rsidRPr="00C1169F">
        <w:rPr>
          <w:rFonts w:ascii="Arial" w:hAnsi="Arial" w:cs="Arial"/>
          <w:color w:val="464646"/>
          <w:kern w:val="0"/>
          <w:lang w:bidi="ar-SA"/>
        </w:rPr>
        <w:t>南市政府輔導宗教團體興辦公益慈善及社會教化事業補助作業要點。</w:t>
      </w:r>
    </w:p>
    <w:p w14:paraId="156D2177"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二、補助對象資格條件</w:t>
      </w:r>
      <w:r w:rsidRPr="00C1169F">
        <w:rPr>
          <w:rFonts w:ascii="Arial" w:hAnsi="Arial" w:cs="Arial"/>
          <w:color w:val="464646"/>
          <w:kern w:val="0"/>
          <w:lang w:bidi="ar-SA"/>
        </w:rPr>
        <w:t>:</w:t>
      </w:r>
    </w:p>
    <w:p w14:paraId="16A9A089"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（一）本市登記立案之寺廟、宗教業務財團法人、宗教性社會團體等宗教團體。</w:t>
      </w:r>
    </w:p>
    <w:p w14:paraId="04805422"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（二）配合中央政府或本府獎勵興辦公益慈善及社會教化事業政策之其他宗教團體。</w:t>
      </w:r>
    </w:p>
    <w:p w14:paraId="4A283DD8"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三、補助項目及範圍：</w:t>
      </w:r>
    </w:p>
    <w:p w14:paraId="04D968BB"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xml:space="preserve">  </w:t>
      </w:r>
      <w:r w:rsidRPr="00C1169F">
        <w:rPr>
          <w:rFonts w:ascii="Arial" w:hAnsi="Arial" w:cs="Arial"/>
          <w:color w:val="464646"/>
          <w:kern w:val="0"/>
          <w:lang w:bidi="ar-SA"/>
        </w:rPr>
        <w:t>（一）一般性補助：</w:t>
      </w:r>
    </w:p>
    <w:p w14:paraId="23937892"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1.</w:t>
      </w:r>
      <w:r w:rsidRPr="00C1169F">
        <w:rPr>
          <w:rFonts w:ascii="Arial" w:hAnsi="Arial" w:cs="Arial"/>
          <w:color w:val="464646"/>
          <w:kern w:val="0"/>
          <w:lang w:bidi="ar-SA"/>
        </w:rPr>
        <w:t>辦理宗教團體一般性神明聖誕、宗教文化或研習活動，核予補助最高新臺幣三萬元。</w:t>
      </w:r>
    </w:p>
    <w:p w14:paraId="6B853A13"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2.</w:t>
      </w:r>
      <w:r w:rsidRPr="00C1169F">
        <w:rPr>
          <w:rFonts w:ascii="Arial" w:hAnsi="Arial" w:cs="Arial"/>
          <w:color w:val="464646"/>
          <w:kern w:val="0"/>
          <w:lang w:bidi="ar-SA"/>
        </w:rPr>
        <w:t>辦理宗教團體神明聖誕暨禮儀祭典、宗教民俗文化、傳統民俗技藝（藝陣）、民俗薪傳活動或研習活動，核予補助最高新臺幣八萬元。</w:t>
      </w:r>
      <w:r w:rsidRPr="00C1169F">
        <w:rPr>
          <w:rFonts w:ascii="Arial" w:hAnsi="Arial" w:cs="Arial"/>
          <w:color w:val="464646"/>
          <w:kern w:val="0"/>
          <w:lang w:bidi="ar-SA"/>
        </w:rPr>
        <w:t>  </w:t>
      </w:r>
    </w:p>
    <w:p w14:paraId="7111DE37"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3.</w:t>
      </w:r>
      <w:r w:rsidRPr="00C1169F">
        <w:rPr>
          <w:rFonts w:ascii="Arial" w:hAnsi="Arial" w:cs="Arial"/>
          <w:color w:val="464646"/>
          <w:kern w:val="0"/>
          <w:lang w:bidi="ar-SA"/>
        </w:rPr>
        <w:t>促進宗教團體發展之觀摩、聯誼活動，核予補助最高新臺幣十萬元。</w:t>
      </w:r>
      <w:r w:rsidRPr="00C1169F">
        <w:rPr>
          <w:rFonts w:ascii="Arial" w:hAnsi="Arial" w:cs="Arial"/>
          <w:color w:val="464646"/>
          <w:kern w:val="0"/>
          <w:lang w:bidi="ar-SA"/>
        </w:rPr>
        <w:t>  </w:t>
      </w:r>
    </w:p>
    <w:p w14:paraId="5586D2CC"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4.</w:t>
      </w:r>
      <w:r w:rsidRPr="00C1169F">
        <w:rPr>
          <w:rFonts w:ascii="Arial" w:hAnsi="Arial" w:cs="Arial"/>
          <w:color w:val="464646"/>
          <w:kern w:val="0"/>
          <w:lang w:bidi="ar-SA"/>
        </w:rPr>
        <w:t>三科（朝、年）或五科（朝、年）建</w:t>
      </w:r>
      <w:proofErr w:type="gramStart"/>
      <w:r w:rsidRPr="00C1169F">
        <w:rPr>
          <w:rFonts w:ascii="Arial" w:hAnsi="Arial" w:cs="Arial"/>
          <w:color w:val="464646"/>
          <w:kern w:val="0"/>
          <w:lang w:bidi="ar-SA"/>
        </w:rPr>
        <w:t>醮</w:t>
      </w:r>
      <w:proofErr w:type="gramEnd"/>
      <w:r w:rsidRPr="00C1169F">
        <w:rPr>
          <w:rFonts w:ascii="Arial" w:hAnsi="Arial" w:cs="Arial"/>
          <w:color w:val="464646"/>
          <w:kern w:val="0"/>
          <w:lang w:bidi="ar-SA"/>
        </w:rPr>
        <w:t>活動，核予補助最高新臺幣十萬元。</w:t>
      </w:r>
      <w:r w:rsidRPr="00C1169F">
        <w:rPr>
          <w:rFonts w:ascii="Arial" w:hAnsi="Arial" w:cs="Arial"/>
          <w:color w:val="464646"/>
          <w:kern w:val="0"/>
          <w:lang w:bidi="ar-SA"/>
        </w:rPr>
        <w:t>  </w:t>
      </w:r>
    </w:p>
    <w:p w14:paraId="3051CED3"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5.</w:t>
      </w:r>
      <w:r w:rsidRPr="00C1169F">
        <w:rPr>
          <w:rFonts w:ascii="Arial" w:hAnsi="Arial" w:cs="Arial"/>
          <w:color w:val="464646"/>
          <w:kern w:val="0"/>
          <w:lang w:bidi="ar-SA"/>
        </w:rPr>
        <w:t>十科（朝、年）以上建</w:t>
      </w:r>
      <w:proofErr w:type="gramStart"/>
      <w:r w:rsidRPr="00C1169F">
        <w:rPr>
          <w:rFonts w:ascii="Arial" w:hAnsi="Arial" w:cs="Arial"/>
          <w:color w:val="464646"/>
          <w:kern w:val="0"/>
          <w:lang w:bidi="ar-SA"/>
        </w:rPr>
        <w:t>醮</w:t>
      </w:r>
      <w:proofErr w:type="gramEnd"/>
      <w:r w:rsidRPr="00C1169F">
        <w:rPr>
          <w:rFonts w:ascii="Arial" w:hAnsi="Arial" w:cs="Arial"/>
          <w:color w:val="464646"/>
          <w:kern w:val="0"/>
          <w:lang w:bidi="ar-SA"/>
        </w:rPr>
        <w:t>活動，核予補助最高新臺幣十五萬元。</w:t>
      </w:r>
    </w:p>
    <w:p w14:paraId="4D785203"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6.</w:t>
      </w:r>
      <w:r w:rsidRPr="00C1169F">
        <w:rPr>
          <w:rFonts w:ascii="Arial" w:hAnsi="Arial" w:cs="Arial"/>
          <w:color w:val="464646"/>
          <w:kern w:val="0"/>
          <w:lang w:bidi="ar-SA"/>
        </w:rPr>
        <w:t>辦理本市（或他縣市）跨區性地方重大傳統宗教性民俗活動核予補助最高新臺幣三十萬元。</w:t>
      </w:r>
    </w:p>
    <w:p w14:paraId="1BEF235F"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7.</w:t>
      </w:r>
      <w:r w:rsidRPr="00C1169F">
        <w:rPr>
          <w:rFonts w:ascii="Arial" w:hAnsi="Arial" w:cs="Arial"/>
          <w:color w:val="464646"/>
          <w:kern w:val="0"/>
          <w:lang w:bidi="ar-SA"/>
        </w:rPr>
        <w:t>辦理</w:t>
      </w:r>
      <w:proofErr w:type="gramStart"/>
      <w:r w:rsidRPr="00C1169F">
        <w:rPr>
          <w:rFonts w:ascii="Arial" w:hAnsi="Arial" w:cs="Arial"/>
          <w:color w:val="464646"/>
          <w:kern w:val="0"/>
          <w:lang w:bidi="ar-SA"/>
        </w:rPr>
        <w:t>佈</w:t>
      </w:r>
      <w:proofErr w:type="gramEnd"/>
      <w:r w:rsidRPr="00C1169F">
        <w:rPr>
          <w:rFonts w:ascii="Arial" w:hAnsi="Arial" w:cs="Arial"/>
          <w:color w:val="464646"/>
          <w:kern w:val="0"/>
          <w:lang w:bidi="ar-SA"/>
        </w:rPr>
        <w:t>教、傳道、公益慈善及有益於教化人心淨化社會之教化活動或研習會，核予補助最高新臺幣二十萬元。</w:t>
      </w:r>
    </w:p>
    <w:p w14:paraId="402CA4AA"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（二）政策性補助：由</w:t>
      </w:r>
      <w:proofErr w:type="gramStart"/>
      <w:r w:rsidRPr="00C1169F">
        <w:rPr>
          <w:rFonts w:ascii="Arial" w:hAnsi="Arial" w:cs="Arial"/>
          <w:color w:val="464646"/>
          <w:kern w:val="0"/>
          <w:lang w:bidi="ar-SA"/>
        </w:rPr>
        <w:t>本府視個案</w:t>
      </w:r>
      <w:proofErr w:type="gramEnd"/>
      <w:r w:rsidRPr="00C1169F">
        <w:rPr>
          <w:rFonts w:ascii="Arial" w:hAnsi="Arial" w:cs="Arial"/>
          <w:color w:val="464646"/>
          <w:kern w:val="0"/>
          <w:lang w:bidi="ar-SA"/>
        </w:rPr>
        <w:t>申請計畫內容，依宗教政策業務需要補助之。</w:t>
      </w:r>
    </w:p>
    <w:p w14:paraId="0BB5ED98"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1.</w:t>
      </w:r>
      <w:r w:rsidRPr="00C1169F">
        <w:rPr>
          <w:rFonts w:ascii="Arial" w:hAnsi="Arial" w:cs="Arial"/>
          <w:color w:val="464646"/>
          <w:kern w:val="0"/>
          <w:lang w:bidi="ar-SA"/>
        </w:rPr>
        <w:t>屬全國性重大宗教性民俗活動或競賽，核予補助最高新臺幣六十萬元。</w:t>
      </w:r>
      <w:r w:rsidRPr="00C1169F">
        <w:rPr>
          <w:rFonts w:ascii="Arial" w:hAnsi="Arial" w:cs="Arial"/>
          <w:color w:val="464646"/>
          <w:kern w:val="0"/>
          <w:lang w:bidi="ar-SA"/>
        </w:rPr>
        <w:t>  </w:t>
      </w:r>
    </w:p>
    <w:p w14:paraId="5D689FE8"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2.</w:t>
      </w:r>
      <w:r w:rsidRPr="00C1169F">
        <w:rPr>
          <w:rFonts w:ascii="Arial" w:hAnsi="Arial" w:cs="Arial"/>
          <w:color w:val="464646"/>
          <w:kern w:val="0"/>
          <w:lang w:bidi="ar-SA"/>
        </w:rPr>
        <w:t>配合政府政策輔導宗教團體辦理公益慈善及教化人心淨化社會之教化活動或研習；辦理本府宗教優質化政策相關活動，核</w:t>
      </w:r>
    </w:p>
    <w:p w14:paraId="11CB7042"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予補助最高新臺幣三十萬元。</w:t>
      </w:r>
    </w:p>
    <w:p w14:paraId="449E59CF"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3.</w:t>
      </w:r>
      <w:r w:rsidRPr="00C1169F">
        <w:rPr>
          <w:rFonts w:ascii="Arial" w:hAnsi="Arial" w:cs="Arial"/>
          <w:color w:val="464646"/>
          <w:kern w:val="0"/>
          <w:lang w:bidi="ar-SA"/>
        </w:rPr>
        <w:t>承辦本市特定活動、研習參訪或其他情形特殊，經專案簽奉市長核可者，補助金額不受一、二目之限制。</w:t>
      </w:r>
    </w:p>
    <w:p w14:paraId="09E83F22"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注意</w:t>
      </w:r>
      <w:r w:rsidRPr="00C1169F">
        <w:rPr>
          <w:rFonts w:ascii="Arial" w:hAnsi="Arial" w:cs="Arial"/>
          <w:color w:val="464646"/>
          <w:kern w:val="0"/>
          <w:lang w:bidi="ar-SA"/>
        </w:rPr>
        <w:t xml:space="preserve">: </w:t>
      </w:r>
      <w:r w:rsidRPr="00C1169F">
        <w:rPr>
          <w:rFonts w:ascii="Arial" w:hAnsi="Arial" w:cs="Arial"/>
          <w:color w:val="464646"/>
          <w:kern w:val="0"/>
          <w:lang w:bidi="ar-SA"/>
        </w:rPr>
        <w:t>申請單位須編列自籌款至少百分之二十。</w:t>
      </w:r>
    </w:p>
    <w:p w14:paraId="2DCAA22A" w14:textId="3B4C302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四、申請期間：</w:t>
      </w:r>
      <w:r w:rsidRPr="00C1169F">
        <w:rPr>
          <w:rFonts w:ascii="Arial" w:hAnsi="Arial" w:cs="Arial"/>
          <w:color w:val="464646"/>
          <w:kern w:val="0"/>
          <w:lang w:bidi="ar-SA"/>
        </w:rPr>
        <w:t>11</w:t>
      </w:r>
      <w:r w:rsidR="00930C84">
        <w:rPr>
          <w:rFonts w:ascii="Arial" w:hAnsi="Arial" w:cs="Arial" w:hint="eastAsia"/>
          <w:color w:val="464646"/>
          <w:kern w:val="0"/>
          <w:lang w:bidi="ar-SA"/>
        </w:rPr>
        <w:t>1</w:t>
      </w:r>
      <w:r w:rsidRPr="00C1169F">
        <w:rPr>
          <w:rFonts w:ascii="Arial" w:hAnsi="Arial" w:cs="Arial"/>
          <w:color w:val="464646"/>
          <w:kern w:val="0"/>
          <w:lang w:bidi="ar-SA"/>
        </w:rPr>
        <w:t>年</w:t>
      </w:r>
      <w:r w:rsidRPr="00C1169F">
        <w:rPr>
          <w:rFonts w:ascii="Arial" w:hAnsi="Arial" w:cs="Arial"/>
          <w:color w:val="464646"/>
          <w:kern w:val="0"/>
          <w:lang w:bidi="ar-SA"/>
        </w:rPr>
        <w:t>12</w:t>
      </w:r>
      <w:r w:rsidRPr="00C1169F">
        <w:rPr>
          <w:rFonts w:ascii="Arial" w:hAnsi="Arial" w:cs="Arial"/>
          <w:color w:val="464646"/>
          <w:kern w:val="0"/>
          <w:lang w:bidi="ar-SA"/>
        </w:rPr>
        <w:t>月</w:t>
      </w:r>
      <w:r w:rsidRPr="00C1169F">
        <w:rPr>
          <w:rFonts w:ascii="Arial" w:hAnsi="Arial" w:cs="Arial"/>
          <w:color w:val="464646"/>
          <w:kern w:val="0"/>
          <w:lang w:bidi="ar-SA"/>
        </w:rPr>
        <w:t>1</w:t>
      </w:r>
      <w:r w:rsidRPr="00C1169F">
        <w:rPr>
          <w:rFonts w:ascii="Arial" w:hAnsi="Arial" w:cs="Arial"/>
          <w:color w:val="464646"/>
          <w:kern w:val="0"/>
          <w:lang w:bidi="ar-SA"/>
        </w:rPr>
        <w:t>日至</w:t>
      </w:r>
      <w:r w:rsidRPr="00C1169F">
        <w:rPr>
          <w:rFonts w:ascii="Arial" w:hAnsi="Arial" w:cs="Arial"/>
          <w:color w:val="464646"/>
          <w:kern w:val="0"/>
          <w:lang w:bidi="ar-SA"/>
        </w:rPr>
        <w:t>11</w:t>
      </w:r>
      <w:r w:rsidR="00930C84">
        <w:rPr>
          <w:rFonts w:ascii="Arial" w:hAnsi="Arial" w:cs="Arial" w:hint="eastAsia"/>
          <w:color w:val="464646"/>
          <w:kern w:val="0"/>
          <w:lang w:bidi="ar-SA"/>
        </w:rPr>
        <w:t>2</w:t>
      </w:r>
      <w:r w:rsidRPr="00C1169F">
        <w:rPr>
          <w:rFonts w:ascii="Arial" w:hAnsi="Arial" w:cs="Arial"/>
          <w:color w:val="464646"/>
          <w:kern w:val="0"/>
          <w:lang w:bidi="ar-SA"/>
        </w:rPr>
        <w:t>年</w:t>
      </w:r>
      <w:r w:rsidRPr="00C1169F">
        <w:rPr>
          <w:rFonts w:ascii="Arial" w:hAnsi="Arial" w:cs="Arial"/>
          <w:color w:val="464646"/>
          <w:kern w:val="0"/>
          <w:lang w:bidi="ar-SA"/>
        </w:rPr>
        <w:t>11</w:t>
      </w:r>
      <w:r w:rsidRPr="00C1169F">
        <w:rPr>
          <w:rFonts w:ascii="Arial" w:hAnsi="Arial" w:cs="Arial"/>
          <w:color w:val="464646"/>
          <w:kern w:val="0"/>
          <w:lang w:bidi="ar-SA"/>
        </w:rPr>
        <w:t>月</w:t>
      </w:r>
      <w:r w:rsidRPr="00C1169F">
        <w:rPr>
          <w:rFonts w:ascii="Arial" w:hAnsi="Arial" w:cs="Arial"/>
          <w:color w:val="464646"/>
          <w:kern w:val="0"/>
          <w:lang w:bidi="ar-SA"/>
        </w:rPr>
        <w:t>30</w:t>
      </w:r>
      <w:r w:rsidRPr="00C1169F">
        <w:rPr>
          <w:rFonts w:ascii="Arial" w:hAnsi="Arial" w:cs="Arial"/>
          <w:color w:val="464646"/>
          <w:kern w:val="0"/>
          <w:lang w:bidi="ar-SA"/>
        </w:rPr>
        <w:t>日止</w:t>
      </w:r>
      <w:r w:rsidRPr="00C1169F">
        <w:rPr>
          <w:rFonts w:ascii="Arial" w:hAnsi="Arial" w:cs="Arial"/>
          <w:color w:val="464646"/>
          <w:kern w:val="0"/>
          <w:lang w:bidi="ar-SA"/>
        </w:rPr>
        <w:t>(</w:t>
      </w:r>
      <w:r w:rsidRPr="00C1169F">
        <w:rPr>
          <w:rFonts w:ascii="Arial" w:hAnsi="Arial" w:cs="Arial"/>
          <w:color w:val="464646"/>
          <w:kern w:val="0"/>
          <w:lang w:bidi="ar-SA"/>
        </w:rPr>
        <w:t>應於活動前一個月提出</w:t>
      </w:r>
      <w:r w:rsidRPr="00C1169F">
        <w:rPr>
          <w:rFonts w:ascii="Arial" w:hAnsi="Arial" w:cs="Arial"/>
          <w:color w:val="464646"/>
          <w:kern w:val="0"/>
          <w:lang w:bidi="ar-SA"/>
        </w:rPr>
        <w:t>)</w:t>
      </w:r>
      <w:r w:rsidRPr="00C1169F">
        <w:rPr>
          <w:rFonts w:ascii="Arial" w:hAnsi="Arial" w:cs="Arial"/>
          <w:color w:val="464646"/>
          <w:kern w:val="0"/>
          <w:lang w:bidi="ar-SA"/>
        </w:rPr>
        <w:t>。</w:t>
      </w:r>
    </w:p>
    <w:p w14:paraId="51BC028B"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五、本年度全案預算金額</w:t>
      </w:r>
      <w:r w:rsidRPr="00C1169F">
        <w:rPr>
          <w:rFonts w:ascii="Arial" w:hAnsi="Arial" w:cs="Arial"/>
          <w:color w:val="464646"/>
          <w:kern w:val="0"/>
          <w:lang w:bidi="ar-SA"/>
        </w:rPr>
        <w:t>:</w:t>
      </w:r>
      <w:r w:rsidRPr="00C1169F">
        <w:rPr>
          <w:rFonts w:ascii="Arial" w:hAnsi="Arial" w:cs="Arial"/>
          <w:color w:val="464646"/>
          <w:kern w:val="0"/>
          <w:lang w:bidi="ar-SA"/>
        </w:rPr>
        <w:t>新臺幣</w:t>
      </w:r>
      <w:r w:rsidRPr="00C1169F">
        <w:rPr>
          <w:rFonts w:ascii="Arial" w:hAnsi="Arial" w:cs="Arial"/>
          <w:color w:val="464646"/>
          <w:kern w:val="0"/>
          <w:lang w:bidi="ar-SA"/>
        </w:rPr>
        <w:t>2,580</w:t>
      </w:r>
      <w:r w:rsidRPr="00C1169F">
        <w:rPr>
          <w:rFonts w:ascii="Arial" w:hAnsi="Arial" w:cs="Arial"/>
          <w:color w:val="464646"/>
          <w:kern w:val="0"/>
          <w:lang w:bidi="ar-SA"/>
        </w:rPr>
        <w:t>萬元。</w:t>
      </w:r>
    </w:p>
    <w:p w14:paraId="34BA6DCE"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六、審查方式：依個案申請計畫內容，參照第</w:t>
      </w:r>
      <w:r w:rsidRPr="00C1169F">
        <w:rPr>
          <w:rFonts w:ascii="Arial" w:hAnsi="Arial" w:cs="Arial"/>
          <w:color w:val="464646"/>
          <w:kern w:val="0"/>
          <w:lang w:bidi="ar-SA"/>
        </w:rPr>
        <w:t>3</w:t>
      </w:r>
      <w:r w:rsidRPr="00C1169F">
        <w:rPr>
          <w:rFonts w:ascii="Arial" w:hAnsi="Arial" w:cs="Arial"/>
          <w:color w:val="464646"/>
          <w:kern w:val="0"/>
          <w:lang w:bidi="ar-SA"/>
        </w:rPr>
        <w:t>點項目範圍及經費概算規模</w:t>
      </w:r>
      <w:r w:rsidRPr="00C1169F">
        <w:rPr>
          <w:rFonts w:ascii="Arial" w:hAnsi="Arial" w:cs="Arial"/>
          <w:color w:val="464646"/>
          <w:kern w:val="0"/>
          <w:lang w:bidi="ar-SA"/>
        </w:rPr>
        <w:t xml:space="preserve"> </w:t>
      </w:r>
      <w:r w:rsidRPr="00C1169F">
        <w:rPr>
          <w:rFonts w:ascii="Arial" w:hAnsi="Arial" w:cs="Arial"/>
          <w:color w:val="464646"/>
          <w:kern w:val="0"/>
          <w:lang w:bidi="ar-SA"/>
        </w:rPr>
        <w:t>予以核定補助。</w:t>
      </w:r>
    </w:p>
    <w:p w14:paraId="6F135378"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七、申請應備文件</w:t>
      </w:r>
      <w:r w:rsidRPr="00C1169F">
        <w:rPr>
          <w:rFonts w:ascii="Arial" w:hAnsi="Arial" w:cs="Arial"/>
          <w:color w:val="464646"/>
          <w:kern w:val="0"/>
          <w:lang w:bidi="ar-SA"/>
        </w:rPr>
        <w:t>:</w:t>
      </w:r>
    </w:p>
    <w:p w14:paraId="5376286A"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（一）申請表</w:t>
      </w:r>
      <w:r w:rsidRPr="00C1169F">
        <w:rPr>
          <w:rFonts w:ascii="Arial" w:hAnsi="Arial" w:cs="Arial"/>
          <w:color w:val="464646"/>
          <w:kern w:val="0"/>
          <w:lang w:bidi="ar-SA"/>
        </w:rPr>
        <w:t>(</w:t>
      </w:r>
      <w:r w:rsidRPr="00C1169F">
        <w:rPr>
          <w:rFonts w:ascii="Arial" w:hAnsi="Arial" w:cs="Arial"/>
          <w:color w:val="464646"/>
          <w:kern w:val="0"/>
          <w:lang w:bidi="ar-SA"/>
        </w:rPr>
        <w:t>附件一</w:t>
      </w:r>
      <w:r w:rsidRPr="00C1169F">
        <w:rPr>
          <w:rFonts w:ascii="Arial" w:hAnsi="Arial" w:cs="Arial"/>
          <w:color w:val="464646"/>
          <w:kern w:val="0"/>
          <w:lang w:bidi="ar-SA"/>
        </w:rPr>
        <w:t>)</w:t>
      </w:r>
      <w:r w:rsidRPr="00C1169F">
        <w:rPr>
          <w:rFonts w:ascii="Arial" w:hAnsi="Arial" w:cs="Arial"/>
          <w:color w:val="464646"/>
          <w:kern w:val="0"/>
          <w:lang w:bidi="ar-SA"/>
        </w:rPr>
        <w:t>。</w:t>
      </w:r>
    </w:p>
    <w:p w14:paraId="76F9543B"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（二）計畫書：內容應包括計畫名稱、目的、日期、地點、計畫內容、經費來源</w:t>
      </w:r>
      <w:r w:rsidRPr="00C1169F">
        <w:rPr>
          <w:rFonts w:ascii="Arial" w:hAnsi="Arial" w:cs="Arial"/>
          <w:color w:val="464646"/>
          <w:kern w:val="0"/>
          <w:lang w:bidi="ar-SA"/>
        </w:rPr>
        <w:t> </w:t>
      </w:r>
      <w:r w:rsidRPr="00C1169F">
        <w:rPr>
          <w:rFonts w:ascii="Arial" w:hAnsi="Arial" w:cs="Arial"/>
          <w:color w:val="464646"/>
          <w:kern w:val="0"/>
          <w:lang w:bidi="ar-SA"/>
        </w:rPr>
        <w:t>、概算及效益等項。</w:t>
      </w:r>
    </w:p>
    <w:p w14:paraId="56214096"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（三）申請單位登記立案之證明文件影本及統一編號編定文件影本。</w:t>
      </w:r>
    </w:p>
    <w:p w14:paraId="54B79CB9"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（四）申請單位上一年度收支報告經主管機關備查之公函影本。</w:t>
      </w:r>
    </w:p>
    <w:p w14:paraId="23044411"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（五）設立受理性騷擾申訴之專線電話及訂定並公開揭示性騷擾防治措施之證明文件。</w:t>
      </w:r>
    </w:p>
    <w:p w14:paraId="75B4185D"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（六）配合宗教</w:t>
      </w:r>
      <w:proofErr w:type="gramStart"/>
      <w:r w:rsidRPr="00C1169F">
        <w:rPr>
          <w:rFonts w:ascii="Arial" w:hAnsi="Arial" w:cs="Arial"/>
          <w:color w:val="464646"/>
          <w:kern w:val="0"/>
          <w:lang w:bidi="ar-SA"/>
        </w:rPr>
        <w:t>優質化切</w:t>
      </w:r>
      <w:proofErr w:type="gramEnd"/>
      <w:r w:rsidRPr="00C1169F">
        <w:rPr>
          <w:rFonts w:ascii="Arial" w:hAnsi="Arial" w:cs="Arial"/>
          <w:color w:val="464646"/>
          <w:kern w:val="0"/>
          <w:lang w:bidi="ar-SA"/>
        </w:rPr>
        <w:t>結書</w:t>
      </w:r>
      <w:r w:rsidRPr="00C1169F">
        <w:rPr>
          <w:rFonts w:ascii="Arial" w:hAnsi="Arial" w:cs="Arial"/>
          <w:color w:val="464646"/>
          <w:kern w:val="0"/>
          <w:lang w:bidi="ar-SA"/>
        </w:rPr>
        <w:t>(</w:t>
      </w:r>
      <w:r w:rsidRPr="00C1169F">
        <w:rPr>
          <w:rFonts w:ascii="Arial" w:hAnsi="Arial" w:cs="Arial"/>
          <w:color w:val="464646"/>
          <w:kern w:val="0"/>
          <w:lang w:bidi="ar-SA"/>
        </w:rPr>
        <w:t>附件二</w:t>
      </w:r>
      <w:r w:rsidRPr="00C1169F">
        <w:rPr>
          <w:rFonts w:ascii="Arial" w:hAnsi="Arial" w:cs="Arial"/>
          <w:color w:val="464646"/>
          <w:kern w:val="0"/>
          <w:lang w:bidi="ar-SA"/>
        </w:rPr>
        <w:t>)</w:t>
      </w:r>
      <w:r w:rsidRPr="00C1169F">
        <w:rPr>
          <w:rFonts w:ascii="Arial" w:hAnsi="Arial" w:cs="Arial"/>
          <w:color w:val="464646"/>
          <w:kern w:val="0"/>
          <w:lang w:bidi="ar-SA"/>
        </w:rPr>
        <w:t>。</w:t>
      </w:r>
    </w:p>
    <w:p w14:paraId="19179FF9"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八、申請流程</w:t>
      </w:r>
      <w:r w:rsidRPr="00C1169F">
        <w:rPr>
          <w:rFonts w:ascii="Arial" w:hAnsi="Arial" w:cs="Arial"/>
          <w:color w:val="464646"/>
          <w:kern w:val="0"/>
          <w:lang w:bidi="ar-SA"/>
        </w:rPr>
        <w:t>:</w:t>
      </w:r>
      <w:r w:rsidRPr="00C1169F">
        <w:rPr>
          <w:rFonts w:ascii="Arial" w:hAnsi="Arial" w:cs="Arial"/>
          <w:color w:val="464646"/>
          <w:kern w:val="0"/>
          <w:lang w:bidi="ar-SA"/>
        </w:rPr>
        <w:t>檢具應備</w:t>
      </w:r>
      <w:proofErr w:type="gramStart"/>
      <w:r w:rsidRPr="00C1169F">
        <w:rPr>
          <w:rFonts w:ascii="Arial" w:hAnsi="Arial" w:cs="Arial"/>
          <w:color w:val="464646"/>
          <w:kern w:val="0"/>
          <w:lang w:bidi="ar-SA"/>
        </w:rPr>
        <w:t>文件送所轄區</w:t>
      </w:r>
      <w:proofErr w:type="gramEnd"/>
      <w:r w:rsidRPr="00C1169F">
        <w:rPr>
          <w:rFonts w:ascii="Arial" w:hAnsi="Arial" w:cs="Arial"/>
          <w:color w:val="464646"/>
          <w:kern w:val="0"/>
          <w:lang w:bidi="ar-SA"/>
        </w:rPr>
        <w:t>公所，由區公所初審後函轉本局辦理。</w:t>
      </w:r>
    </w:p>
    <w:p w14:paraId="3A60D46C"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九、其他應注意事項</w:t>
      </w:r>
      <w:r w:rsidRPr="00C1169F">
        <w:rPr>
          <w:rFonts w:ascii="Arial" w:hAnsi="Arial" w:cs="Arial"/>
          <w:color w:val="464646"/>
          <w:kern w:val="0"/>
          <w:lang w:bidi="ar-SA"/>
        </w:rPr>
        <w:t>:</w:t>
      </w:r>
    </w:p>
    <w:p w14:paraId="2FC1F938"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w:t>
      </w:r>
      <w:r w:rsidRPr="00C1169F">
        <w:rPr>
          <w:rFonts w:ascii="Arial" w:hAnsi="Arial" w:cs="Arial"/>
          <w:color w:val="464646"/>
          <w:kern w:val="0"/>
          <w:lang w:bidi="ar-SA"/>
        </w:rPr>
        <w:t>（一）接受補助之單位，經本府民政局發現執行成效不佳、未依補助用途支用、</w:t>
      </w:r>
      <w:proofErr w:type="gramStart"/>
      <w:r w:rsidRPr="00C1169F">
        <w:rPr>
          <w:rFonts w:ascii="Arial" w:hAnsi="Arial" w:cs="Arial"/>
          <w:color w:val="464646"/>
          <w:kern w:val="0"/>
          <w:lang w:bidi="ar-SA"/>
        </w:rPr>
        <w:t>有違本府</w:t>
      </w:r>
      <w:proofErr w:type="gramEnd"/>
      <w:r w:rsidRPr="00C1169F">
        <w:rPr>
          <w:rFonts w:ascii="Arial" w:hAnsi="Arial" w:cs="Arial"/>
          <w:color w:val="464646"/>
          <w:kern w:val="0"/>
          <w:lang w:bidi="ar-SA"/>
        </w:rPr>
        <w:t>所推動之宗教優質化相關政策及規定，或有隱匿不實、造假或拒不配合前款規定等具體情事，</w:t>
      </w:r>
      <w:proofErr w:type="gramStart"/>
      <w:r w:rsidRPr="00C1169F">
        <w:rPr>
          <w:rFonts w:ascii="Arial" w:hAnsi="Arial" w:cs="Arial"/>
          <w:color w:val="464646"/>
          <w:kern w:val="0"/>
          <w:lang w:bidi="ar-SA"/>
        </w:rPr>
        <w:t>本府得依</w:t>
      </w:r>
      <w:proofErr w:type="gramEnd"/>
      <w:r w:rsidRPr="00C1169F">
        <w:rPr>
          <w:rFonts w:ascii="Arial" w:hAnsi="Arial" w:cs="Arial"/>
          <w:color w:val="464646"/>
          <w:kern w:val="0"/>
          <w:lang w:bidi="ar-SA"/>
        </w:rPr>
        <w:t>情節輕重，撤銷或廢止原核准補助之一部或全部，並於一年至五年間不核予補助。</w:t>
      </w:r>
    </w:p>
    <w:p w14:paraId="3F82A5D9" w14:textId="77777777" w:rsidR="00C1169F" w:rsidRPr="00C1169F" w:rsidRDefault="00C1169F" w:rsidP="00C1169F">
      <w:pPr>
        <w:widowControl/>
        <w:suppressAutoHyphens w:val="0"/>
        <w:autoSpaceDN/>
        <w:textAlignment w:val="auto"/>
        <w:rPr>
          <w:rFonts w:ascii="Arial" w:hAnsi="Arial" w:cs="Arial"/>
          <w:color w:val="464646"/>
          <w:kern w:val="0"/>
          <w:lang w:bidi="ar-SA"/>
        </w:rPr>
      </w:pPr>
      <w:r w:rsidRPr="00C1169F">
        <w:rPr>
          <w:rFonts w:ascii="Arial" w:hAnsi="Arial" w:cs="Arial"/>
          <w:color w:val="464646"/>
          <w:kern w:val="0"/>
          <w:lang w:bidi="ar-SA"/>
        </w:rPr>
        <w:t xml:space="preserve">  </w:t>
      </w:r>
      <w:r w:rsidRPr="00C1169F">
        <w:rPr>
          <w:rFonts w:ascii="Arial" w:hAnsi="Arial" w:cs="Arial"/>
          <w:color w:val="464646"/>
          <w:kern w:val="0"/>
          <w:lang w:bidi="ar-SA"/>
        </w:rPr>
        <w:t>（二）依據公職人員利益衝突迴避法</w:t>
      </w:r>
      <w:r w:rsidRPr="00C1169F">
        <w:rPr>
          <w:rFonts w:ascii="Arial" w:hAnsi="Arial" w:cs="Arial"/>
          <w:color w:val="464646"/>
          <w:kern w:val="0"/>
          <w:lang w:bidi="ar-SA"/>
        </w:rPr>
        <w:t>(</w:t>
      </w:r>
      <w:r w:rsidRPr="00C1169F">
        <w:rPr>
          <w:rFonts w:ascii="Arial" w:hAnsi="Arial" w:cs="Arial"/>
          <w:color w:val="464646"/>
          <w:kern w:val="0"/>
          <w:lang w:bidi="ar-SA"/>
        </w:rPr>
        <w:t>下稱利</w:t>
      </w:r>
      <w:proofErr w:type="gramStart"/>
      <w:r w:rsidRPr="00C1169F">
        <w:rPr>
          <w:rFonts w:ascii="Arial" w:hAnsi="Arial" w:cs="Arial"/>
          <w:color w:val="464646"/>
          <w:kern w:val="0"/>
          <w:lang w:bidi="ar-SA"/>
        </w:rPr>
        <w:t>衝</w:t>
      </w:r>
      <w:proofErr w:type="gramEnd"/>
      <w:r w:rsidRPr="00C1169F">
        <w:rPr>
          <w:rFonts w:ascii="Arial" w:hAnsi="Arial" w:cs="Arial"/>
          <w:color w:val="464646"/>
          <w:kern w:val="0"/>
          <w:lang w:bidi="ar-SA"/>
        </w:rPr>
        <w:t>法</w:t>
      </w:r>
      <w:r w:rsidRPr="00C1169F">
        <w:rPr>
          <w:rFonts w:ascii="Arial" w:hAnsi="Arial" w:cs="Arial"/>
          <w:color w:val="464646"/>
          <w:kern w:val="0"/>
          <w:lang w:bidi="ar-SA"/>
        </w:rPr>
        <w:t>)</w:t>
      </w:r>
      <w:r w:rsidRPr="00C1169F">
        <w:rPr>
          <w:rFonts w:ascii="Arial" w:hAnsi="Arial" w:cs="Arial"/>
          <w:color w:val="464646"/>
          <w:kern w:val="0"/>
          <w:lang w:bidi="ar-SA"/>
        </w:rPr>
        <w:t>規定，申請補助者就該補助案自行檢視是否屬利</w:t>
      </w:r>
      <w:proofErr w:type="gramStart"/>
      <w:r w:rsidRPr="00C1169F">
        <w:rPr>
          <w:rFonts w:ascii="Arial" w:hAnsi="Arial" w:cs="Arial"/>
          <w:color w:val="464646"/>
          <w:kern w:val="0"/>
          <w:lang w:bidi="ar-SA"/>
        </w:rPr>
        <w:t>衝</w:t>
      </w:r>
      <w:proofErr w:type="gramEnd"/>
      <w:r w:rsidRPr="00C1169F">
        <w:rPr>
          <w:rFonts w:ascii="Arial" w:hAnsi="Arial" w:cs="Arial"/>
          <w:color w:val="464646"/>
          <w:kern w:val="0"/>
          <w:lang w:bidi="ar-SA"/>
        </w:rPr>
        <w:t>法第</w:t>
      </w:r>
      <w:r w:rsidRPr="00C1169F">
        <w:rPr>
          <w:rFonts w:ascii="Arial" w:hAnsi="Arial" w:cs="Arial"/>
          <w:color w:val="464646"/>
          <w:kern w:val="0"/>
          <w:lang w:bidi="ar-SA"/>
        </w:rPr>
        <w:t>2</w:t>
      </w:r>
      <w:r w:rsidRPr="00C1169F">
        <w:rPr>
          <w:rFonts w:ascii="Arial" w:hAnsi="Arial" w:cs="Arial"/>
          <w:color w:val="464646"/>
          <w:kern w:val="0"/>
          <w:lang w:bidi="ar-SA"/>
        </w:rPr>
        <w:t>條及第</w:t>
      </w:r>
      <w:r w:rsidRPr="00C1169F">
        <w:rPr>
          <w:rFonts w:ascii="Arial" w:hAnsi="Arial" w:cs="Arial"/>
          <w:color w:val="464646"/>
          <w:kern w:val="0"/>
          <w:lang w:bidi="ar-SA"/>
        </w:rPr>
        <w:t>3</w:t>
      </w:r>
      <w:r w:rsidRPr="00C1169F">
        <w:rPr>
          <w:rFonts w:ascii="Arial" w:hAnsi="Arial" w:cs="Arial"/>
          <w:color w:val="464646"/>
          <w:kern w:val="0"/>
          <w:lang w:bidi="ar-SA"/>
        </w:rPr>
        <w:t>條所稱公職人員或其關係人，</w:t>
      </w:r>
      <w:proofErr w:type="gramStart"/>
      <w:r w:rsidRPr="00C1169F">
        <w:rPr>
          <w:rFonts w:ascii="Arial" w:hAnsi="Arial" w:cs="Arial"/>
          <w:color w:val="464646"/>
          <w:kern w:val="0"/>
          <w:lang w:bidi="ar-SA"/>
        </w:rPr>
        <w:t>如屬者</w:t>
      </w:r>
      <w:proofErr w:type="gramEnd"/>
      <w:r w:rsidRPr="00C1169F">
        <w:rPr>
          <w:rFonts w:ascii="Arial" w:hAnsi="Arial" w:cs="Arial"/>
          <w:color w:val="464646"/>
          <w:kern w:val="0"/>
          <w:lang w:bidi="ar-SA"/>
        </w:rPr>
        <w:t>，應一併填寫「公職人員利益衝突迴避法第</w:t>
      </w:r>
      <w:r w:rsidRPr="00C1169F">
        <w:rPr>
          <w:rFonts w:ascii="Arial" w:hAnsi="Arial" w:cs="Arial"/>
          <w:color w:val="464646"/>
          <w:kern w:val="0"/>
          <w:lang w:bidi="ar-SA"/>
        </w:rPr>
        <w:t>14</w:t>
      </w:r>
      <w:r w:rsidRPr="00C1169F">
        <w:rPr>
          <w:rFonts w:ascii="Arial" w:hAnsi="Arial" w:cs="Arial"/>
          <w:color w:val="464646"/>
          <w:kern w:val="0"/>
          <w:lang w:bidi="ar-SA"/>
        </w:rPr>
        <w:t>條第</w:t>
      </w:r>
      <w:r w:rsidRPr="00C1169F">
        <w:rPr>
          <w:rFonts w:ascii="Arial" w:hAnsi="Arial" w:cs="Arial"/>
          <w:color w:val="464646"/>
          <w:kern w:val="0"/>
          <w:lang w:bidi="ar-SA"/>
        </w:rPr>
        <w:t>2</w:t>
      </w:r>
      <w:r w:rsidRPr="00C1169F">
        <w:rPr>
          <w:rFonts w:ascii="Arial" w:hAnsi="Arial" w:cs="Arial"/>
          <w:color w:val="464646"/>
          <w:kern w:val="0"/>
          <w:lang w:bidi="ar-SA"/>
        </w:rPr>
        <w:t>項公職人員及關係人身分關係揭露表</w:t>
      </w:r>
      <w:proofErr w:type="gramStart"/>
      <w:r w:rsidRPr="00C1169F">
        <w:rPr>
          <w:rFonts w:ascii="Arial" w:hAnsi="Arial" w:cs="Arial"/>
          <w:color w:val="464646"/>
          <w:kern w:val="0"/>
          <w:lang w:bidi="ar-SA"/>
        </w:rPr>
        <w:t>併</w:t>
      </w:r>
      <w:proofErr w:type="gramEnd"/>
      <w:r w:rsidRPr="00C1169F">
        <w:rPr>
          <w:rFonts w:ascii="Arial" w:hAnsi="Arial" w:cs="Arial"/>
          <w:color w:val="464646"/>
          <w:kern w:val="0"/>
          <w:lang w:bidi="ar-SA"/>
        </w:rPr>
        <w:t>同相關申請文件提送本局。</w:t>
      </w:r>
    </w:p>
    <w:p w14:paraId="32F72964" w14:textId="77777777" w:rsidR="00C1169F" w:rsidRPr="00C1169F" w:rsidRDefault="00C1169F">
      <w:pPr>
        <w:pStyle w:val="Standard"/>
        <w:spacing w:line="360" w:lineRule="auto"/>
        <w:ind w:left="472" w:hanging="328"/>
      </w:pPr>
    </w:p>
    <w:sectPr w:rsidR="00C1169F" w:rsidRPr="00C1169F">
      <w:pgSz w:w="11906" w:h="16838"/>
      <w:pgMar w:top="90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8618" w14:textId="77777777" w:rsidR="00731CEB" w:rsidRDefault="00731CEB">
      <w:r>
        <w:separator/>
      </w:r>
    </w:p>
  </w:endnote>
  <w:endnote w:type="continuationSeparator" w:id="0">
    <w:p w14:paraId="504F9810" w14:textId="77777777" w:rsidR="00731CEB" w:rsidRDefault="0073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文泉驛微米黑">
    <w:charset w:val="00"/>
    <w:family w:val="swiss"/>
    <w:pitch w:val="variable"/>
  </w:font>
  <w:font w:name="標楷體">
    <w:panose1 w:val="03000509000000000000"/>
    <w:charset w:val="88"/>
    <w:family w:val="script"/>
    <w:pitch w:val="fixed"/>
    <w:sig w:usb0="00000003" w:usb1="080E0000" w:usb2="00000016" w:usb3="00000000" w:csb0="00100001" w:csb1="00000000"/>
  </w:font>
  <w:font w:name="LiHei Pro">
    <w:charset w:val="00"/>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88B3" w14:textId="77777777" w:rsidR="00731CEB" w:rsidRDefault="00731CEB">
      <w:r>
        <w:rPr>
          <w:color w:val="000000"/>
        </w:rPr>
        <w:separator/>
      </w:r>
    </w:p>
  </w:footnote>
  <w:footnote w:type="continuationSeparator" w:id="0">
    <w:p w14:paraId="7A0FA1C3" w14:textId="77777777" w:rsidR="00731CEB" w:rsidRDefault="00731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B5"/>
    <w:rsid w:val="00202591"/>
    <w:rsid w:val="00344248"/>
    <w:rsid w:val="003A332D"/>
    <w:rsid w:val="004709F7"/>
    <w:rsid w:val="00486326"/>
    <w:rsid w:val="00491C72"/>
    <w:rsid w:val="00582E40"/>
    <w:rsid w:val="00731CEB"/>
    <w:rsid w:val="00822AB5"/>
    <w:rsid w:val="00886D76"/>
    <w:rsid w:val="00930C84"/>
    <w:rsid w:val="00A36FAB"/>
    <w:rsid w:val="00B6291D"/>
    <w:rsid w:val="00BB6EC6"/>
    <w:rsid w:val="00BC566D"/>
    <w:rsid w:val="00C1169F"/>
    <w:rsid w:val="00D4196F"/>
    <w:rsid w:val="00E464B1"/>
    <w:rsid w:val="00F05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89CB"/>
  <w15:docId w15:val="{7846E7A8-FE87-472F-9DE7-D8DD2DB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3">
    <w:name w:val="heading 3"/>
    <w:basedOn w:val="a"/>
    <w:link w:val="30"/>
    <w:uiPriority w:val="9"/>
    <w:qFormat/>
    <w:rsid w:val="00C1169F"/>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文泉驛微米黑"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
    <w:name w:val="Table"/>
    <w:basedOn w:val="a4"/>
  </w:style>
  <w:style w:type="paragraph" w:styleId="a5">
    <w:name w:val="header"/>
    <w:basedOn w:val="Standard"/>
    <w:pPr>
      <w:suppressLineNumbers/>
      <w:tabs>
        <w:tab w:val="center" w:pos="4819"/>
        <w:tab w:val="right" w:pos="9638"/>
      </w:tabs>
    </w:pPr>
  </w:style>
  <w:style w:type="paragraph" w:styleId="a6">
    <w:name w:val="footer"/>
    <w:basedOn w:val="a"/>
    <w:pPr>
      <w:tabs>
        <w:tab w:val="center" w:pos="4153"/>
        <w:tab w:val="right" w:pos="8306"/>
      </w:tabs>
      <w:snapToGrid w:val="0"/>
    </w:pPr>
    <w:rPr>
      <w:sz w:val="20"/>
      <w:szCs w:val="18"/>
    </w:rPr>
  </w:style>
  <w:style w:type="character" w:customStyle="1" w:styleId="a7">
    <w:name w:val="頁尾 字元"/>
    <w:basedOn w:val="a0"/>
    <w:rPr>
      <w:sz w:val="20"/>
      <w:szCs w:val="18"/>
    </w:rPr>
  </w:style>
  <w:style w:type="character" w:customStyle="1" w:styleId="30">
    <w:name w:val="標題 3 字元"/>
    <w:basedOn w:val="a0"/>
    <w:link w:val="3"/>
    <w:uiPriority w:val="9"/>
    <w:rsid w:val="00C1169F"/>
    <w:rPr>
      <w:rFonts w:ascii="新細明體" w:hAnsi="新細明體" w:cs="新細明體"/>
      <w:b/>
      <w:bCs/>
      <w:kern w:val="0"/>
      <w:sz w:val="27"/>
      <w:szCs w:val="27"/>
      <w:lang w:bidi="ar-SA"/>
    </w:rPr>
  </w:style>
  <w:style w:type="paragraph" w:styleId="Web">
    <w:name w:val="Normal (Web)"/>
    <w:basedOn w:val="a"/>
    <w:uiPriority w:val="99"/>
    <w:semiHidden/>
    <w:unhideWhenUsed/>
    <w:rsid w:val="00C1169F"/>
    <w:pPr>
      <w:widowControl/>
      <w:suppressAutoHyphens w:val="0"/>
      <w:autoSpaceDN/>
      <w:spacing w:before="100" w:beforeAutospacing="1" w:after="100" w:afterAutospacing="1"/>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14227">
      <w:bodyDiv w:val="1"/>
      <w:marLeft w:val="0"/>
      <w:marRight w:val="0"/>
      <w:marTop w:val="0"/>
      <w:marBottom w:val="0"/>
      <w:divBdr>
        <w:top w:val="none" w:sz="0" w:space="0" w:color="auto"/>
        <w:left w:val="none" w:sz="0" w:space="0" w:color="auto"/>
        <w:bottom w:val="none" w:sz="0" w:space="0" w:color="auto"/>
        <w:right w:val="none" w:sz="0" w:space="0" w:color="auto"/>
      </w:divBdr>
      <w:divsChild>
        <w:div w:id="503016293">
          <w:marLeft w:val="0"/>
          <w:marRight w:val="0"/>
          <w:marTop w:val="0"/>
          <w:marBottom w:val="0"/>
          <w:divBdr>
            <w:top w:val="none" w:sz="0" w:space="0" w:color="auto"/>
            <w:left w:val="none" w:sz="0" w:space="0" w:color="auto"/>
            <w:bottom w:val="none" w:sz="0" w:space="0" w:color="auto"/>
            <w:right w:val="none" w:sz="0" w:space="0" w:color="auto"/>
          </w:divBdr>
          <w:divsChild>
            <w:div w:id="981813988">
              <w:marLeft w:val="0"/>
              <w:marRight w:val="0"/>
              <w:marTop w:val="0"/>
              <w:marBottom w:val="0"/>
              <w:divBdr>
                <w:top w:val="none" w:sz="0" w:space="0" w:color="auto"/>
                <w:left w:val="none" w:sz="0" w:space="0" w:color="auto"/>
                <w:bottom w:val="none" w:sz="0" w:space="0" w:color="auto"/>
                <w:right w:val="none" w:sz="0" w:space="0" w:color="auto"/>
              </w:divBdr>
              <w:divsChild>
                <w:div w:id="2096592305">
                  <w:marLeft w:val="0"/>
                  <w:marRight w:val="0"/>
                  <w:marTop w:val="0"/>
                  <w:marBottom w:val="0"/>
                  <w:divBdr>
                    <w:top w:val="none" w:sz="0" w:space="0" w:color="auto"/>
                    <w:left w:val="none" w:sz="0" w:space="0" w:color="auto"/>
                    <w:bottom w:val="none" w:sz="0" w:space="0" w:color="auto"/>
                    <w:right w:val="none" w:sz="0" w:space="0" w:color="auto"/>
                  </w:divBdr>
                  <w:divsChild>
                    <w:div w:id="12472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9086">
          <w:marLeft w:val="0"/>
          <w:marRight w:val="0"/>
          <w:marTop w:val="450"/>
          <w:marBottom w:val="0"/>
          <w:divBdr>
            <w:top w:val="none" w:sz="0" w:space="0" w:color="auto"/>
            <w:left w:val="none" w:sz="0" w:space="0" w:color="auto"/>
            <w:bottom w:val="none" w:sz="0" w:space="0" w:color="auto"/>
            <w:right w:val="none" w:sz="0" w:space="0" w:color="auto"/>
          </w:divBdr>
          <w:divsChild>
            <w:div w:id="1883709124">
              <w:marLeft w:val="0"/>
              <w:marRight w:val="0"/>
              <w:marTop w:val="0"/>
              <w:marBottom w:val="0"/>
              <w:divBdr>
                <w:top w:val="none" w:sz="0" w:space="0" w:color="auto"/>
                <w:left w:val="none" w:sz="0" w:space="0" w:color="auto"/>
                <w:bottom w:val="none" w:sz="0" w:space="0" w:color="auto"/>
                <w:right w:val="none" w:sz="0" w:space="0" w:color="auto"/>
              </w:divBdr>
              <w:divsChild>
                <w:div w:id="955522717">
                  <w:marLeft w:val="0"/>
                  <w:marRight w:val="0"/>
                  <w:marTop w:val="0"/>
                  <w:marBottom w:val="0"/>
                  <w:divBdr>
                    <w:top w:val="none" w:sz="0" w:space="0" w:color="auto"/>
                    <w:left w:val="none" w:sz="0" w:space="0" w:color="auto"/>
                    <w:bottom w:val="none" w:sz="0" w:space="0" w:color="auto"/>
                    <w:right w:val="none" w:sz="0" w:space="0" w:color="auto"/>
                  </w:divBdr>
                  <w:divsChild>
                    <w:div w:id="1862358487">
                      <w:marLeft w:val="0"/>
                      <w:marRight w:val="0"/>
                      <w:marTop w:val="0"/>
                      <w:marBottom w:val="0"/>
                      <w:divBdr>
                        <w:top w:val="none" w:sz="0" w:space="0" w:color="auto"/>
                        <w:left w:val="none" w:sz="0" w:space="0" w:color="auto"/>
                        <w:bottom w:val="none" w:sz="0" w:space="0" w:color="auto"/>
                        <w:right w:val="none" w:sz="0" w:space="0" w:color="auto"/>
                      </w:divBdr>
                      <w:divsChild>
                        <w:div w:id="342055578">
                          <w:marLeft w:val="0"/>
                          <w:marRight w:val="0"/>
                          <w:marTop w:val="0"/>
                          <w:marBottom w:val="0"/>
                          <w:divBdr>
                            <w:top w:val="none" w:sz="0" w:space="0" w:color="auto"/>
                            <w:left w:val="none" w:sz="0" w:space="0" w:color="auto"/>
                            <w:bottom w:val="none" w:sz="0" w:space="0" w:color="auto"/>
                            <w:right w:val="none" w:sz="0" w:space="0" w:color="auto"/>
                          </w:divBdr>
                          <w:divsChild>
                            <w:div w:id="1373726160">
                              <w:marLeft w:val="0"/>
                              <w:marRight w:val="0"/>
                              <w:marTop w:val="0"/>
                              <w:marBottom w:val="0"/>
                              <w:divBdr>
                                <w:top w:val="none" w:sz="0" w:space="0" w:color="auto"/>
                                <w:left w:val="none" w:sz="0" w:space="0" w:color="auto"/>
                                <w:bottom w:val="none" w:sz="0" w:space="0" w:color="auto"/>
                                <w:right w:val="none" w:sz="0" w:space="0" w:color="auto"/>
                              </w:divBdr>
                              <w:divsChild>
                                <w:div w:id="8124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陳資萱</dc:creator>
  <cp:lastModifiedBy>04</cp:lastModifiedBy>
  <cp:revision>6</cp:revision>
  <cp:lastPrinted>2023-01-18T03:29:00Z</cp:lastPrinted>
  <dcterms:created xsi:type="dcterms:W3CDTF">2023-01-18T03:19:00Z</dcterms:created>
  <dcterms:modified xsi:type="dcterms:W3CDTF">2023-07-04T03:24:00Z</dcterms:modified>
</cp:coreProperties>
</file>