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1" w:rsidRPr="00546E70" w:rsidRDefault="002E02A1" w:rsidP="002E02A1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CF7FC0">
        <w:rPr>
          <w:rFonts w:hint="eastAsia"/>
          <w:szCs w:val="24"/>
        </w:rPr>
        <w:t>營造業統計</w:t>
      </w:r>
    </w:p>
    <w:p w:rsidR="002E02A1" w:rsidRPr="00CF7FC0" w:rsidRDefault="002E02A1" w:rsidP="002E02A1">
      <w:pPr>
        <w:spacing w:line="360" w:lineRule="exact"/>
        <w:rPr>
          <w:szCs w:val="24"/>
        </w:rPr>
      </w:pPr>
      <w:r w:rsidRPr="00CF7FC0">
        <w:rPr>
          <w:rFonts w:hint="eastAsia"/>
          <w:szCs w:val="24"/>
        </w:rPr>
        <w:t>資料項目：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AC2AC5">
        <w:rPr>
          <w:rFonts w:hint="eastAsia"/>
          <w:kern w:val="0"/>
          <w:szCs w:val="24"/>
        </w:rPr>
        <w:t>楠</w:t>
      </w:r>
      <w:proofErr w:type="gramEnd"/>
      <w:r w:rsidR="00AC2AC5">
        <w:rPr>
          <w:rFonts w:hint="eastAsia"/>
          <w:kern w:val="0"/>
          <w:szCs w:val="24"/>
        </w:rPr>
        <w:t>西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都市計畫公共設施用地已取得面積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一、發布及編製機關單位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pacing w:val="-4"/>
          <w:szCs w:val="24"/>
        </w:rPr>
        <w:t>＊</w:t>
      </w:r>
      <w:proofErr w:type="gramEnd"/>
      <w:r w:rsidRPr="00CF7FC0">
        <w:rPr>
          <w:rFonts w:hint="eastAsia"/>
          <w:spacing w:val="-4"/>
          <w:szCs w:val="24"/>
        </w:rPr>
        <w:t>發布機關、單位：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AC2AC5">
        <w:rPr>
          <w:rFonts w:hint="eastAsia"/>
          <w:kern w:val="0"/>
          <w:szCs w:val="24"/>
        </w:rPr>
        <w:t>楠</w:t>
      </w:r>
      <w:proofErr w:type="gramEnd"/>
      <w:r w:rsidR="00AC2AC5">
        <w:rPr>
          <w:rFonts w:hint="eastAsia"/>
          <w:kern w:val="0"/>
          <w:szCs w:val="24"/>
        </w:rPr>
        <w:t>西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公所會計室</w:t>
      </w:r>
    </w:p>
    <w:p w:rsidR="002E02A1" w:rsidRPr="00CF7FC0" w:rsidRDefault="002E02A1" w:rsidP="002E02A1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編製單位：</w:t>
      </w:r>
      <w:proofErr w:type="gramStart"/>
      <w:r w:rsidRPr="00CF7FC0">
        <w:rPr>
          <w:rFonts w:hint="eastAsia"/>
          <w:szCs w:val="24"/>
        </w:rPr>
        <w:t>臺</w:t>
      </w:r>
      <w:proofErr w:type="gramEnd"/>
      <w:r w:rsidRPr="00CF7FC0">
        <w:rPr>
          <w:rFonts w:hint="eastAsia"/>
          <w:szCs w:val="24"/>
        </w:rPr>
        <w:t>南市</w:t>
      </w:r>
      <w:proofErr w:type="gramStart"/>
      <w:r w:rsidR="00AC2AC5">
        <w:rPr>
          <w:rFonts w:hint="eastAsia"/>
          <w:kern w:val="0"/>
          <w:szCs w:val="24"/>
        </w:rPr>
        <w:t>楠</w:t>
      </w:r>
      <w:proofErr w:type="gramEnd"/>
      <w:r w:rsidR="00AC2AC5">
        <w:rPr>
          <w:rFonts w:hint="eastAsia"/>
          <w:kern w:val="0"/>
          <w:szCs w:val="24"/>
        </w:rPr>
        <w:t>西</w:t>
      </w:r>
      <w:r w:rsidR="00250CBF">
        <w:rPr>
          <w:rFonts w:hint="eastAsia"/>
          <w:szCs w:val="24"/>
        </w:rPr>
        <w:t>區</w:t>
      </w:r>
      <w:r w:rsidRPr="00CF7FC0">
        <w:rPr>
          <w:rFonts w:hint="eastAsia"/>
          <w:szCs w:val="24"/>
        </w:rPr>
        <w:t>公所</w:t>
      </w:r>
      <w:r w:rsidR="009216A7" w:rsidRPr="00CF7FC0">
        <w:rPr>
          <w:rFonts w:hAnsi="標楷體" w:hint="eastAsia"/>
        </w:rPr>
        <w:t>農業及建設課</w:t>
      </w:r>
    </w:p>
    <w:p w:rsidR="002744AB" w:rsidRDefault="002744AB" w:rsidP="002744AB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聯絡人:邱彥</w:t>
      </w:r>
      <w:proofErr w:type="gramStart"/>
      <w:r>
        <w:rPr>
          <w:rFonts w:hAnsi="標楷體" w:hint="eastAsia"/>
          <w:szCs w:val="24"/>
        </w:rPr>
        <w:t>閔</w:t>
      </w:r>
      <w:proofErr w:type="gramEnd"/>
    </w:p>
    <w:p w:rsidR="002744AB" w:rsidRPr="00B87F4B" w:rsidRDefault="002744AB" w:rsidP="002744AB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06-5751615#517</w:t>
      </w:r>
    </w:p>
    <w:p w:rsidR="002744AB" w:rsidRPr="00A8199B" w:rsidRDefault="002744AB" w:rsidP="002744AB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＊傳真：</w:t>
      </w:r>
      <w:r>
        <w:rPr>
          <w:rFonts w:hAnsi="標楷體" w:hint="eastAsia"/>
          <w:szCs w:val="24"/>
        </w:rPr>
        <w:t>06-5754715</w:t>
      </w:r>
    </w:p>
    <w:p w:rsidR="002E02A1" w:rsidRPr="009216A7" w:rsidRDefault="002744AB" w:rsidP="002744AB">
      <w:pPr>
        <w:spacing w:line="360" w:lineRule="exact"/>
        <w:ind w:left="720" w:hanging="426"/>
        <w:jc w:val="both"/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 w:rsidRPr="0033133E">
        <w:rPr>
          <w:rFonts w:hAnsi="標楷體"/>
          <w:szCs w:val="24"/>
        </w:rPr>
        <w:t>elton0927@mail.tainan.gov.tw</w:t>
      </w:r>
    </w:p>
    <w:p w:rsidR="002E02A1" w:rsidRPr="00546E70" w:rsidRDefault="002E02A1" w:rsidP="002E02A1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E02A1" w:rsidRPr="00546E70" w:rsidRDefault="002E02A1" w:rsidP="002E02A1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E02A1" w:rsidRPr="00546E70" w:rsidRDefault="00AC2AC5" w:rsidP="002E02A1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2E02A1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2E02A1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2E02A1" w:rsidRPr="00546E70">
        <w:rPr>
          <w:rFonts w:hint="eastAsia"/>
          <w:color w:val="000000" w:themeColor="text1"/>
          <w:szCs w:val="24"/>
        </w:rPr>
        <w:t>記者會或說明會</w:t>
      </w:r>
    </w:p>
    <w:p w:rsidR="002E02A1" w:rsidRPr="00546E70" w:rsidRDefault="002E02A1" w:rsidP="002E02A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E02A1" w:rsidRPr="00546E70" w:rsidRDefault="002E02A1" w:rsidP="002E02A1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E02A1" w:rsidRPr="00546E70" w:rsidRDefault="002E02A1" w:rsidP="002E02A1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E02A1" w:rsidRPr="00546E70" w:rsidRDefault="002E02A1" w:rsidP="002E02A1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E02A1" w:rsidRPr="00546E70" w:rsidRDefault="002E02A1" w:rsidP="002E02A1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4B003E">
        <w:rPr>
          <w:rFonts w:hint="eastAsia"/>
          <w:color w:val="000000" w:themeColor="text1"/>
          <w:szCs w:val="24"/>
        </w:rPr>
        <w:t>凡本區實施都市計畫區域已取得公共設施用地，</w:t>
      </w:r>
      <w:proofErr w:type="gramStart"/>
      <w:r w:rsidRPr="004B003E">
        <w:rPr>
          <w:rFonts w:hint="eastAsia"/>
          <w:color w:val="000000" w:themeColor="text1"/>
          <w:szCs w:val="24"/>
        </w:rPr>
        <w:t>均為統計</w:t>
      </w:r>
      <w:proofErr w:type="gramEnd"/>
      <w:r w:rsidRPr="004B003E">
        <w:rPr>
          <w:rFonts w:hint="eastAsia"/>
          <w:color w:val="000000" w:themeColor="text1"/>
          <w:szCs w:val="24"/>
        </w:rPr>
        <w:t>對象。</w:t>
      </w:r>
    </w:p>
    <w:p w:rsidR="002E02A1" w:rsidRPr="00546E70" w:rsidRDefault="002E02A1" w:rsidP="002E02A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4B003E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4B003E">
        <w:rPr>
          <w:rFonts w:hint="eastAsia"/>
          <w:color w:val="000000" w:themeColor="text1"/>
          <w:szCs w:val="24"/>
        </w:rPr>
        <w:t>準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E02A1" w:rsidRDefault="002E02A1" w:rsidP="002E02A1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</w:t>
      </w:r>
      <w:proofErr w:type="gramStart"/>
      <w:r w:rsidRPr="004B003E">
        <w:rPr>
          <w:rFonts w:hint="eastAsia"/>
          <w:color w:val="000000" w:themeColor="text1"/>
          <w:szCs w:val="24"/>
        </w:rPr>
        <w:t>一</w:t>
      </w:r>
      <w:proofErr w:type="gramEnd"/>
      <w:r w:rsidRPr="004B003E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佈置，除具有特殊情形外其占用土地總面積不得少於全部計畫面積百分之</w:t>
      </w:r>
      <w:proofErr w:type="gramStart"/>
      <w:r w:rsidRPr="004B003E">
        <w:rPr>
          <w:rFonts w:hint="eastAsia"/>
          <w:color w:val="000000" w:themeColor="text1"/>
          <w:szCs w:val="24"/>
        </w:rPr>
        <w:t>10</w:t>
      </w:r>
      <w:proofErr w:type="gramEnd"/>
      <w:r w:rsidRPr="004B003E">
        <w:rPr>
          <w:rFonts w:hint="eastAsia"/>
          <w:color w:val="000000" w:themeColor="text1"/>
          <w:szCs w:val="24"/>
        </w:rPr>
        <w:t>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</w:t>
      </w:r>
      <w:proofErr w:type="gramStart"/>
      <w:r w:rsidRPr="004B003E">
        <w:rPr>
          <w:rFonts w:hint="eastAsia"/>
          <w:color w:val="000000" w:themeColor="text1"/>
          <w:szCs w:val="24"/>
        </w:rPr>
        <w:t>適</w:t>
      </w:r>
      <w:proofErr w:type="gramEnd"/>
    </w:p>
    <w:p w:rsidR="002E02A1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當配置之。</w:t>
      </w:r>
    </w:p>
    <w:p w:rsidR="00763D98" w:rsidRDefault="002E02A1" w:rsidP="00763D9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2E02A1" w:rsidRPr="00546E70" w:rsidRDefault="002E02A1" w:rsidP="00763D98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4B003E">
        <w:rPr>
          <w:rFonts w:hint="eastAsia"/>
          <w:color w:val="000000" w:themeColor="text1"/>
          <w:szCs w:val="24"/>
        </w:rPr>
        <w:t>設施。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CF7FC0">
        <w:rPr>
          <w:rFonts w:hint="eastAsia"/>
          <w:szCs w:val="24"/>
        </w:rPr>
        <w:t>：</w:t>
      </w:r>
      <w:r w:rsidR="008563C6" w:rsidRPr="00CF7FC0">
        <w:rPr>
          <w:rFonts w:hint="eastAsia"/>
          <w:szCs w:val="24"/>
        </w:rPr>
        <w:t>公頃</w:t>
      </w:r>
    </w:p>
    <w:p w:rsidR="008563C6" w:rsidRPr="00CF7FC0" w:rsidRDefault="002E02A1" w:rsidP="002E02A1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統計分類：依都市計畫法第42條規定，都市計畫地區範圍內，應視實際情況，分別設置公共</w:t>
      </w:r>
    </w:p>
    <w:p w:rsidR="002E02A1" w:rsidRPr="00CF7FC0" w:rsidRDefault="002E02A1" w:rsidP="008563C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CF7FC0">
        <w:rPr>
          <w:rFonts w:hint="eastAsia"/>
          <w:szCs w:val="24"/>
        </w:rPr>
        <w:t>設施用地。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發布週期（指資料編製或產生之頻率，如月、季、年等）：年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時效（指統計標準時間至資料發布時間之間隔時間）：</w:t>
      </w:r>
      <w:r w:rsidR="00F739B7">
        <w:rPr>
          <w:rFonts w:hint="eastAsia"/>
          <w:color w:val="FF0000"/>
          <w:szCs w:val="24"/>
        </w:rPr>
        <w:t>52</w:t>
      </w:r>
      <w:r w:rsidRPr="00CF7FC0">
        <w:rPr>
          <w:rFonts w:hint="eastAsia"/>
          <w:szCs w:val="24"/>
        </w:rPr>
        <w:t>日</w:t>
      </w:r>
    </w:p>
    <w:p w:rsidR="002E02A1" w:rsidRPr="00CF7FC0" w:rsidRDefault="002E02A1" w:rsidP="002E02A1">
      <w:pPr>
        <w:spacing w:line="360" w:lineRule="exact"/>
        <w:ind w:firstLine="280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資料變革：無</w:t>
      </w:r>
    </w:p>
    <w:p w:rsidR="002E02A1" w:rsidRPr="00CF7FC0" w:rsidRDefault="002E02A1" w:rsidP="002E02A1">
      <w:pPr>
        <w:spacing w:line="360" w:lineRule="exact"/>
        <w:jc w:val="both"/>
        <w:rPr>
          <w:szCs w:val="24"/>
        </w:rPr>
      </w:pPr>
      <w:r w:rsidRPr="00CF7FC0">
        <w:rPr>
          <w:rFonts w:hint="eastAsia"/>
          <w:szCs w:val="24"/>
        </w:rPr>
        <w:t>四、公開資料發布訊息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預告發布日期：(含預告方式及週期):公布日期上載於本所網頁。</w:t>
      </w:r>
    </w:p>
    <w:p w:rsidR="002E02A1" w:rsidRPr="00CF7FC0" w:rsidRDefault="002E02A1" w:rsidP="002E02A1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同步發送單位：</w:t>
      </w:r>
      <w:r w:rsidRPr="00CF7FC0">
        <w:rPr>
          <w:rFonts w:hint="eastAsia"/>
        </w:rPr>
        <w:t>（說明資料發布時同步發送之單位或可同步查得該資料之網址）：無</w:t>
      </w:r>
    </w:p>
    <w:p w:rsidR="002E02A1" w:rsidRPr="00CF7FC0" w:rsidRDefault="002E02A1" w:rsidP="002E02A1">
      <w:pPr>
        <w:spacing w:before="240" w:line="360" w:lineRule="exact"/>
        <w:ind w:left="616" w:hanging="616"/>
        <w:jc w:val="both"/>
        <w:rPr>
          <w:szCs w:val="24"/>
        </w:rPr>
      </w:pPr>
      <w:r w:rsidRPr="00CF7FC0">
        <w:rPr>
          <w:rFonts w:hint="eastAsia"/>
          <w:szCs w:val="24"/>
        </w:rPr>
        <w:t>五、資料品質</w:t>
      </w:r>
    </w:p>
    <w:p w:rsidR="002E02A1" w:rsidRPr="00CF7FC0" w:rsidRDefault="002E02A1" w:rsidP="002E02A1">
      <w:pPr>
        <w:spacing w:line="360" w:lineRule="exact"/>
        <w:ind w:firstLine="252"/>
        <w:jc w:val="both"/>
        <w:rPr>
          <w:szCs w:val="24"/>
        </w:rPr>
      </w:pPr>
      <w:proofErr w:type="gramStart"/>
      <w:r w:rsidRPr="00CF7FC0">
        <w:rPr>
          <w:rFonts w:hint="eastAsia"/>
          <w:szCs w:val="24"/>
        </w:rPr>
        <w:t>＊</w:t>
      </w:r>
      <w:proofErr w:type="gramEnd"/>
      <w:r w:rsidRPr="00CF7FC0">
        <w:rPr>
          <w:rFonts w:hint="eastAsia"/>
          <w:szCs w:val="24"/>
        </w:rPr>
        <w:t>統計指標編製方法與資料來源說明：</w:t>
      </w:r>
      <w:r w:rsidR="007E47ED" w:rsidRPr="00CF7FC0">
        <w:rPr>
          <w:rFonts w:hAnsi="標楷體" w:hint="eastAsia"/>
          <w:spacing w:val="-4"/>
          <w:szCs w:val="24"/>
        </w:rPr>
        <w:t>依據本所資料彙編。</w:t>
      </w:r>
    </w:p>
    <w:p w:rsidR="00763D98" w:rsidRDefault="002E02A1" w:rsidP="002E02A1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</w:t>
      </w:r>
      <w:proofErr w:type="gramStart"/>
      <w:r w:rsidRPr="008C510A">
        <w:rPr>
          <w:rFonts w:hAnsi="標楷體" w:hint="eastAsia"/>
          <w:szCs w:val="24"/>
        </w:rPr>
        <w:t>科目別加總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2E02A1" w:rsidRPr="00546E70" w:rsidRDefault="002E02A1" w:rsidP="00763D98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2E02A1" w:rsidRPr="00546E70" w:rsidRDefault="002E02A1" w:rsidP="002E02A1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E02A1" w:rsidRDefault="002E02A1" w:rsidP="002E02A1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E02A1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15" w:rsidRDefault="004B6B15" w:rsidP="00E606EC">
      <w:r>
        <w:separator/>
      </w:r>
    </w:p>
  </w:endnote>
  <w:endnote w:type="continuationSeparator" w:id="1">
    <w:p w:rsidR="004B6B15" w:rsidRDefault="004B6B15" w:rsidP="00E6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15" w:rsidRDefault="004B6B15" w:rsidP="00E606EC">
      <w:r>
        <w:separator/>
      </w:r>
    </w:p>
  </w:footnote>
  <w:footnote w:type="continuationSeparator" w:id="1">
    <w:p w:rsidR="004B6B15" w:rsidRDefault="004B6B15" w:rsidP="00E60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14B2"/>
    <w:rsid w:val="0000738B"/>
    <w:rsid w:val="00024D40"/>
    <w:rsid w:val="000C091C"/>
    <w:rsid w:val="000F6AA6"/>
    <w:rsid w:val="00147C28"/>
    <w:rsid w:val="0015387C"/>
    <w:rsid w:val="0024379F"/>
    <w:rsid w:val="00250CBF"/>
    <w:rsid w:val="00264C2D"/>
    <w:rsid w:val="002744AB"/>
    <w:rsid w:val="00295437"/>
    <w:rsid w:val="002E02A1"/>
    <w:rsid w:val="00300DF1"/>
    <w:rsid w:val="003275BE"/>
    <w:rsid w:val="003708EB"/>
    <w:rsid w:val="00392F1E"/>
    <w:rsid w:val="003E129D"/>
    <w:rsid w:val="0045143C"/>
    <w:rsid w:val="00472FE5"/>
    <w:rsid w:val="004B5295"/>
    <w:rsid w:val="004B6B15"/>
    <w:rsid w:val="004E1D7F"/>
    <w:rsid w:val="00523415"/>
    <w:rsid w:val="005727C3"/>
    <w:rsid w:val="00594C41"/>
    <w:rsid w:val="006542B9"/>
    <w:rsid w:val="006B1256"/>
    <w:rsid w:val="006C5F2D"/>
    <w:rsid w:val="00763D98"/>
    <w:rsid w:val="007E394B"/>
    <w:rsid w:val="007E47ED"/>
    <w:rsid w:val="008563C6"/>
    <w:rsid w:val="009216A7"/>
    <w:rsid w:val="00924724"/>
    <w:rsid w:val="00942195"/>
    <w:rsid w:val="00A639B0"/>
    <w:rsid w:val="00AC2AC5"/>
    <w:rsid w:val="00B4494B"/>
    <w:rsid w:val="00B44B71"/>
    <w:rsid w:val="00B62DBB"/>
    <w:rsid w:val="00B8473E"/>
    <w:rsid w:val="00C2269D"/>
    <w:rsid w:val="00C22B97"/>
    <w:rsid w:val="00C70D86"/>
    <w:rsid w:val="00C71C00"/>
    <w:rsid w:val="00CD0191"/>
    <w:rsid w:val="00CF3FFE"/>
    <w:rsid w:val="00CF6EB0"/>
    <w:rsid w:val="00CF7FC0"/>
    <w:rsid w:val="00D137B3"/>
    <w:rsid w:val="00D42F11"/>
    <w:rsid w:val="00D620B6"/>
    <w:rsid w:val="00D95484"/>
    <w:rsid w:val="00DD5C90"/>
    <w:rsid w:val="00E343D1"/>
    <w:rsid w:val="00E606EC"/>
    <w:rsid w:val="00F06C06"/>
    <w:rsid w:val="00F104C2"/>
    <w:rsid w:val="00F739B7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6E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6E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21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C.M.T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2021-10-25T07:46:00Z</dcterms:created>
  <dcterms:modified xsi:type="dcterms:W3CDTF">2021-11-08T00:47:00Z</dcterms:modified>
</cp:coreProperties>
</file>