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A1" w:rsidRDefault="00D4294A" w:rsidP="00F3089E">
      <w:pPr>
        <w:widowControl/>
        <w:spacing w:line="288" w:lineRule="atLeast"/>
        <w:jc w:val="center"/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</w:pP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臺南市北區區公所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10</w:t>
      </w:r>
      <w:r w:rsidR="00CD68D6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9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年度鎮北學堂</w:t>
      </w:r>
    </w:p>
    <w:p w:rsidR="00D4294A" w:rsidRPr="00D4294A" w:rsidRDefault="00D4294A" w:rsidP="00F3089E">
      <w:pPr>
        <w:widowControl/>
        <w:spacing w:line="288" w:lineRule="atLeast"/>
        <w:jc w:val="center"/>
        <w:rPr>
          <w:rFonts w:ascii="docs-Calibri" w:eastAsia="新細明體" w:hAnsi="docs-Calibri" w:cs="新細明體" w:hint="eastAsia"/>
          <w:color w:val="000000"/>
          <w:kern w:val="0"/>
          <w:szCs w:val="24"/>
        </w:rPr>
      </w:pP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「</w:t>
      </w:r>
      <w:r w:rsidR="001A69AA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千年古樂－南管</w:t>
      </w:r>
      <w:r w:rsidR="001A5CCD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入門</w:t>
      </w:r>
      <w:r w:rsidR="00CD68D6">
        <w:rPr>
          <w:rFonts w:ascii="BiauKai" w:eastAsia="新細明體" w:hAnsi="BiauKai" w:cs="新細明體" w:hint="eastAsia"/>
          <w:b/>
          <w:bCs/>
          <w:color w:val="000000"/>
          <w:kern w:val="0"/>
          <w:sz w:val="28"/>
          <w:szCs w:val="28"/>
        </w:rPr>
        <w:t>（二）</w:t>
      </w:r>
      <w:r w:rsidRPr="00D4294A">
        <w:rPr>
          <w:rFonts w:ascii="BiauKai" w:eastAsia="新細明體" w:hAnsi="BiauKai" w:cs="新細明體"/>
          <w:b/>
          <w:bCs/>
          <w:color w:val="000000"/>
          <w:kern w:val="0"/>
          <w:sz w:val="28"/>
          <w:szCs w:val="28"/>
        </w:rPr>
        <w:t>」課程表</w:t>
      </w:r>
    </w:p>
    <w:p w:rsidR="001A5CCD" w:rsidRDefault="00D4294A" w:rsidP="001A5CCD">
      <w:pPr>
        <w:spacing w:line="600" w:lineRule="exact"/>
        <w:rPr>
          <w:rFonts w:ascii="新細明體" w:eastAsia="新細明體" w:hAnsi="新細明體" w:cs="新細明體"/>
          <w:color w:val="000000"/>
          <w:kern w:val="0"/>
          <w:sz w:val="28"/>
          <w:szCs w:val="24"/>
        </w:rPr>
      </w:pPr>
      <w:r w:rsidRPr="00721BC1">
        <w:rPr>
          <w:rFonts w:ascii="BiauKai" w:eastAsia="新細明體" w:hAnsi="BiauKai" w:cs="新細明體"/>
          <w:color w:val="000000"/>
          <w:kern w:val="0"/>
          <w:sz w:val="28"/>
          <w:szCs w:val="24"/>
        </w:rPr>
        <w:t>課程主旨</w:t>
      </w:r>
      <w:r w:rsidR="00F3089E">
        <w:rPr>
          <w:rFonts w:ascii="新細明體" w:eastAsia="新細明體" w:hAnsi="新細明體" w:cs="新細明體" w:hint="eastAsia"/>
          <w:color w:val="000000"/>
          <w:kern w:val="0"/>
          <w:sz w:val="28"/>
          <w:szCs w:val="24"/>
        </w:rPr>
        <w:t>：</w:t>
      </w:r>
    </w:p>
    <w:p w:rsidR="00620645" w:rsidRPr="005B4AF8" w:rsidRDefault="001A5CCD" w:rsidP="00620645">
      <w:pPr>
        <w:spacing w:line="600" w:lineRule="exact"/>
        <w:rPr>
          <w:rFonts w:ascii="BiauKai" w:hAnsi="BiauKai"/>
          <w:color w:val="000000"/>
          <w:sz w:val="28"/>
        </w:rPr>
      </w:pPr>
      <w:r w:rsidRPr="001A5CCD">
        <w:rPr>
          <w:rFonts w:ascii="BiauKai" w:hAnsi="BiauKai" w:hint="eastAsia"/>
          <w:color w:val="000000"/>
          <w:sz w:val="28"/>
        </w:rPr>
        <w:t>南管流傳至今已有上千年歷史，它保留著魏晉南北朝、漢、唐等歷代的音樂遺風，因此素有</w:t>
      </w:r>
      <w:r w:rsidR="00845E8B">
        <w:rPr>
          <w:rFonts w:ascii="BiauKai" w:hAnsi="BiauKai" w:hint="eastAsia"/>
          <w:color w:val="000000"/>
          <w:sz w:val="28"/>
        </w:rPr>
        <w:t>「</w:t>
      </w:r>
      <w:r w:rsidRPr="001A5CCD">
        <w:rPr>
          <w:rFonts w:ascii="BiauKai" w:hAnsi="BiauKai" w:hint="eastAsia"/>
          <w:color w:val="000000"/>
          <w:sz w:val="28"/>
        </w:rPr>
        <w:t>中國音樂的活化石</w:t>
      </w:r>
      <w:r w:rsidR="00845E8B">
        <w:rPr>
          <w:rFonts w:ascii="BiauKai" w:hAnsi="BiauKai" w:hint="eastAsia"/>
          <w:color w:val="000000"/>
          <w:sz w:val="28"/>
        </w:rPr>
        <w:t>」</w:t>
      </w:r>
      <w:r w:rsidRPr="001A5CCD">
        <w:rPr>
          <w:rFonts w:ascii="BiauKai" w:hAnsi="BiauKai" w:hint="eastAsia"/>
          <w:color w:val="000000"/>
          <w:sz w:val="28"/>
        </w:rPr>
        <w:t>之稱，從泉州流傳</w:t>
      </w:r>
      <w:r w:rsidR="00845E8B">
        <w:rPr>
          <w:rFonts w:ascii="BiauKai" w:hAnsi="BiauKai" w:hint="eastAsia"/>
          <w:color w:val="000000"/>
          <w:sz w:val="28"/>
        </w:rPr>
        <w:t>至台灣！南管曲調緩慢優雅，特殊的行腔轉韻及注重抑揚頓挫</w:t>
      </w:r>
      <w:r w:rsidRPr="001A5CCD">
        <w:rPr>
          <w:rFonts w:ascii="BiauKai" w:hAnsi="BiauKai" w:hint="eastAsia"/>
          <w:color w:val="000000"/>
          <w:sz w:val="28"/>
        </w:rPr>
        <w:t>，</w:t>
      </w:r>
      <w:r w:rsidR="00845E8B">
        <w:rPr>
          <w:rFonts w:ascii="BiauKai" w:hAnsi="BiauKai" w:hint="eastAsia"/>
          <w:color w:val="000000"/>
          <w:sz w:val="28"/>
        </w:rPr>
        <w:t>與一般的歌唱方式不同，</w:t>
      </w:r>
      <w:r w:rsidR="005B4AF8">
        <w:rPr>
          <w:rFonts w:ascii="BiauKai" w:hAnsi="BiauKai" w:hint="eastAsia"/>
          <w:color w:val="000000"/>
          <w:sz w:val="28"/>
        </w:rPr>
        <w:t>歡迎喜好傳統音樂的</w:t>
      </w:r>
      <w:r w:rsidR="00845E8B">
        <w:rPr>
          <w:rFonts w:ascii="BiauKai" w:hAnsi="BiauKai" w:hint="eastAsia"/>
          <w:color w:val="000000"/>
          <w:sz w:val="28"/>
        </w:rPr>
        <w:t>，</w:t>
      </w:r>
      <w:r w:rsidR="005B4AF8">
        <w:rPr>
          <w:rFonts w:ascii="BiauKai" w:hAnsi="BiauKai" w:hint="eastAsia"/>
          <w:color w:val="000000"/>
          <w:sz w:val="28"/>
        </w:rPr>
        <w:t>一起</w:t>
      </w:r>
      <w:r w:rsidRPr="001A5CCD">
        <w:rPr>
          <w:rFonts w:ascii="BiauKai" w:hAnsi="BiauKai" w:hint="eastAsia"/>
          <w:color w:val="000000"/>
          <w:sz w:val="28"/>
        </w:rPr>
        <w:t>加入我們的學習行列，體會南管優雅深沈的文化底蘊！</w:t>
      </w:r>
      <w:r>
        <w:rPr>
          <w:rFonts w:ascii="BiauKai" w:hAnsi="BiauKai" w:hint="eastAsia"/>
          <w:color w:val="000000"/>
          <w:sz w:val="28"/>
        </w:rPr>
        <w:t>想要一窺</w:t>
      </w:r>
      <w:r w:rsidRPr="001A5CCD">
        <w:rPr>
          <w:rFonts w:ascii="BiauKai" w:hAnsi="BiauKai" w:hint="eastAsia"/>
          <w:color w:val="000000"/>
          <w:sz w:val="28"/>
        </w:rPr>
        <w:t>千年古樂的原始風貌</w:t>
      </w:r>
      <w:r>
        <w:rPr>
          <w:rFonts w:ascii="BiauKai" w:hAnsi="BiauKai" w:hint="eastAsia"/>
          <w:color w:val="000000"/>
          <w:sz w:val="28"/>
        </w:rPr>
        <w:t>，</w:t>
      </w:r>
      <w:r w:rsidRPr="001A5CCD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不需要任何音樂基礎，只要肯開口唱，願意動手一起打節拍就能入門學習，還能體驗南管各種樂器彈撥體驗。</w:t>
      </w:r>
      <w:r w:rsidRPr="001A5CCD"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 xml:space="preserve"> </w:t>
      </w:r>
    </w:p>
    <w:p w:rsidR="00620645" w:rsidRPr="00620645" w:rsidRDefault="00620645" w:rsidP="00620645">
      <w:pPr>
        <w:spacing w:line="600" w:lineRule="exact"/>
        <w:rPr>
          <w:rFonts w:ascii="BiauKai" w:eastAsia="新細明體" w:hAnsi="BiauKai" w:cs="新細明體"/>
          <w:color w:val="000000"/>
          <w:kern w:val="0"/>
          <w:sz w:val="28"/>
          <w:szCs w:val="24"/>
        </w:rPr>
      </w:pPr>
      <w:r>
        <w:rPr>
          <w:rFonts w:ascii="BiauKai" w:eastAsia="新細明體" w:hAnsi="BiauKai" w:cs="新細明體" w:hint="eastAsia"/>
          <w:color w:val="000000"/>
          <w:kern w:val="0"/>
          <w:sz w:val="28"/>
          <w:szCs w:val="24"/>
        </w:rPr>
        <w:t>課程規劃：</w:t>
      </w:r>
    </w:p>
    <w:tbl>
      <w:tblPr>
        <w:tblW w:w="8398" w:type="dxa"/>
        <w:jc w:val="center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2850"/>
        <w:gridCol w:w="4733"/>
      </w:tblGrid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堂次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B83DA1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課程內容</w:t>
            </w:r>
          </w:p>
        </w:tc>
      </w:tr>
      <w:tr w:rsidR="00CD68D6" w:rsidRPr="00D4294A" w:rsidTr="00CD68D6">
        <w:trPr>
          <w:trHeight w:val="68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2/19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6" w:rsidRDefault="00CD68D6" w:rsidP="00CD68D6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講解此課程內容介紹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br/>
              <w:t>複習〈風打梨〉、〈綿搭絮〉、</w:t>
            </w:r>
          </w:p>
          <w:p w:rsidR="00CD68D6" w:rsidRDefault="00452234" w:rsidP="00CD68D6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</w:t>
            </w:r>
            <w:r w:rsidR="00CD68D6">
              <w:rPr>
                <w:rFonts w:ascii="標楷體" w:eastAsia="標楷體" w:hAnsi="標楷體" w:hint="eastAsia"/>
                <w:sz w:val="27"/>
                <w:szCs w:val="27"/>
              </w:rPr>
              <w:t>〈勸娘子〉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6" w:rsidRDefault="00452234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教習〈勸娘子〉</w:t>
            </w:r>
          </w:p>
          <w:p w:rsidR="00452234" w:rsidRDefault="00D1516A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樂器分組體驗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 w:rsidP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6" w:rsidRDefault="00452234" w:rsidP="00CD68D6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教習〈勸娘子〉</w:t>
            </w:r>
          </w:p>
          <w:p w:rsidR="00D1516A" w:rsidRDefault="00D1516A" w:rsidP="00CD68D6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樂器分組體驗</w:t>
            </w:r>
          </w:p>
        </w:tc>
      </w:tr>
      <w:tr w:rsidR="00CD68D6" w:rsidRPr="00D4294A" w:rsidTr="00CD68D6">
        <w:trPr>
          <w:trHeight w:val="68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 w:rsidP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11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6" w:rsidRDefault="00452234" w:rsidP="001A69A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教習〈勸娘子〉</w:t>
            </w:r>
          </w:p>
          <w:p w:rsidR="00D1516A" w:rsidRPr="00D4294A" w:rsidRDefault="00D1516A" w:rsidP="001A69AA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樂器的基本操作教學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18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16A" w:rsidRDefault="00D1516A" w:rsidP="00D151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教習〈勸娘子〉、</w:t>
            </w:r>
            <w:r w:rsidR="009C60C8">
              <w:rPr>
                <w:rFonts w:ascii="標楷體" w:eastAsia="標楷體" w:hAnsi="標楷體" w:hint="eastAsia"/>
                <w:sz w:val="27"/>
                <w:szCs w:val="27"/>
              </w:rPr>
              <w:t>教習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〈老爺聽說〉</w:t>
            </w:r>
          </w:p>
          <w:p w:rsidR="00CD68D6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樂器的基本操作教學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3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25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0C8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教習〈勸娘子〉、〈老爺聽說〉</w:t>
            </w:r>
          </w:p>
          <w:p w:rsidR="00CD68D6" w:rsidRPr="009C60C8" w:rsidRDefault="009C60C8" w:rsidP="001A69A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樂器的基本操作教學</w:t>
            </w:r>
          </w:p>
        </w:tc>
      </w:tr>
      <w:tr w:rsidR="00CD68D6" w:rsidRPr="00D4294A" w:rsidTr="00CD68D6">
        <w:trPr>
          <w:trHeight w:val="68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1A69A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0C8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教習〈勸娘子〉、〈</w:t>
            </w:r>
            <w:r w:rsidR="005B4AF8">
              <w:rPr>
                <w:rFonts w:ascii="標楷體" w:eastAsia="標楷體" w:hAnsi="標楷體" w:hint="eastAsia"/>
                <w:sz w:val="27"/>
                <w:szCs w:val="27"/>
              </w:rPr>
              <w:t>老爺聽說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〉</w:t>
            </w:r>
          </w:p>
          <w:p w:rsidR="00CD68D6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樂器的基本操作教學</w:t>
            </w:r>
          </w:p>
        </w:tc>
        <w:bookmarkStart w:id="0" w:name="_GoBack"/>
        <w:bookmarkEnd w:id="0"/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294A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08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0C8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〈</w:t>
            </w:r>
            <w:r w:rsidR="005B4AF8">
              <w:rPr>
                <w:rFonts w:ascii="標楷體" w:eastAsia="標楷體" w:hAnsi="標楷體" w:hint="eastAsia"/>
                <w:sz w:val="27"/>
                <w:szCs w:val="27"/>
              </w:rPr>
              <w:t>老爺聽說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〉</w:t>
            </w:r>
          </w:p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樂器的基本操作教學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lastRenderedPageBreak/>
              <w:t>九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15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0C8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〈</w:t>
            </w:r>
            <w:r w:rsidR="005B4AF8">
              <w:rPr>
                <w:rFonts w:ascii="標楷體" w:eastAsia="標楷體" w:hAnsi="標楷體" w:hint="eastAsia"/>
                <w:sz w:val="27"/>
                <w:szCs w:val="27"/>
              </w:rPr>
              <w:t>老爺聽說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〉</w:t>
            </w:r>
          </w:p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樂器的基本操作教學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22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0C8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〈</w:t>
            </w:r>
            <w:r w:rsidR="005B4AF8">
              <w:rPr>
                <w:rFonts w:ascii="標楷體" w:eastAsia="標楷體" w:hAnsi="標楷體" w:hint="eastAsia"/>
                <w:sz w:val="27"/>
                <w:szCs w:val="27"/>
              </w:rPr>
              <w:t>老爺聽說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〉</w:t>
            </w:r>
          </w:p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樂器指導與合奏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4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29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0C8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〈</w:t>
            </w:r>
            <w:r w:rsidR="005B4AF8">
              <w:rPr>
                <w:rFonts w:ascii="標楷體" w:eastAsia="標楷體" w:hAnsi="標楷體" w:hint="eastAsia"/>
                <w:sz w:val="27"/>
                <w:szCs w:val="27"/>
              </w:rPr>
              <w:t>老爺聽說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〉</w:t>
            </w:r>
          </w:p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樂器指導與合奏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0C8" w:rsidRDefault="009C60C8" w:rsidP="009C60C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教習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〈</w:t>
            </w:r>
            <w:r w:rsidR="005B4AF8">
              <w:rPr>
                <w:rFonts w:ascii="標楷體" w:eastAsia="標楷體" w:hAnsi="標楷體" w:hint="eastAsia"/>
                <w:sz w:val="27"/>
                <w:szCs w:val="27"/>
              </w:rPr>
              <w:t>老爺聽說</w:t>
            </w:r>
            <w:r w:rsidR="00F9200B">
              <w:rPr>
                <w:rFonts w:ascii="標楷體" w:eastAsia="標楷體" w:hAnsi="標楷體" w:hint="eastAsia"/>
                <w:sz w:val="27"/>
                <w:szCs w:val="27"/>
              </w:rPr>
              <w:t>〉</w:t>
            </w:r>
          </w:p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樂器指導與合奏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13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樂器指導與合奏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樂器指導與合奏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Pr="00D4294A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5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27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D6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樂器指導與合奏</w:t>
            </w:r>
          </w:p>
        </w:tc>
      </w:tr>
      <w:tr w:rsidR="00CD68D6" w:rsidRPr="00D4294A" w:rsidTr="00CD68D6">
        <w:trPr>
          <w:trHeight w:val="709"/>
          <w:jc w:val="center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8D6" w:rsidRDefault="00CD68D6" w:rsidP="00D429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十六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6" w:rsidRDefault="00CD68D6"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6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03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(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三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)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 xml:space="preserve"> 14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0~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16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:</w:t>
            </w:r>
            <w:r w:rsidRPr="00C3119B">
              <w:rPr>
                <w:rFonts w:ascii="BiauKai" w:eastAsia="新細明體" w:hAnsi="BiauKai" w:cs="新細明體" w:hint="eastAsia"/>
                <w:color w:val="000000"/>
                <w:kern w:val="0"/>
                <w:szCs w:val="24"/>
              </w:rPr>
              <w:t>0</w:t>
            </w:r>
            <w:r w:rsidRPr="00C3119B">
              <w:rPr>
                <w:rFonts w:ascii="BiauKai" w:eastAsia="新細明體" w:hAnsi="BiauKai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8D6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樂器指導與合奏</w:t>
            </w:r>
          </w:p>
          <w:p w:rsidR="009C60C8" w:rsidRPr="001A5CCD" w:rsidRDefault="009C60C8" w:rsidP="001A5CCD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成發會</w:t>
            </w:r>
          </w:p>
        </w:tc>
      </w:tr>
    </w:tbl>
    <w:p w:rsidR="00AB3697" w:rsidRDefault="00AB3697">
      <w:pPr>
        <w:rPr>
          <w:rFonts w:ascii="Calibri" w:eastAsia="新細明體" w:hAnsi="Calibri" w:cs="Calibri"/>
          <w:color w:val="000000"/>
          <w:kern w:val="0"/>
          <w:sz w:val="28"/>
          <w:szCs w:val="24"/>
        </w:rPr>
      </w:pPr>
    </w:p>
    <w:p w:rsidR="005B4AF8" w:rsidRDefault="001A69AA">
      <w:pP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※無須具備</w:t>
      </w:r>
      <w:r w:rsidR="006C4B5C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任何</w:t>
      </w:r>
      <w: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音樂基礎</w:t>
      </w:r>
      <w:r w:rsidR="005B4AF8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，只要願意開口唱就可以學會。</w:t>
      </w:r>
    </w:p>
    <w:p w:rsidR="001A69AA" w:rsidRDefault="005B4AF8">
      <w:pPr>
        <w:rPr>
          <w:rFonts w:ascii="Calibri" w:eastAsia="新細明體" w:hAnsi="Calibri" w:cs="Calibri"/>
          <w:color w:val="000000"/>
          <w:kern w:val="0"/>
          <w:sz w:val="28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※有樂器可自備，或</w:t>
      </w:r>
      <w:r w:rsidR="009C60C8"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樂器可於課堂學習中向老師訂購</w:t>
      </w:r>
      <w:r>
        <w:rPr>
          <w:rFonts w:ascii="Calibri" w:eastAsia="新細明體" w:hAnsi="Calibri" w:cs="Calibri" w:hint="eastAsia"/>
          <w:color w:val="000000"/>
          <w:kern w:val="0"/>
          <w:sz w:val="28"/>
          <w:szCs w:val="24"/>
        </w:rPr>
        <w:t>。</w:t>
      </w:r>
    </w:p>
    <w:p w:rsidR="00F9200B" w:rsidRPr="001A69AA" w:rsidRDefault="00F9200B"/>
    <w:sectPr w:rsidR="00F9200B" w:rsidRPr="001A69AA" w:rsidSect="004A07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75" w:rsidRDefault="00262C75" w:rsidP="0056410E">
      <w:r>
        <w:separator/>
      </w:r>
    </w:p>
  </w:endnote>
  <w:endnote w:type="continuationSeparator" w:id="0">
    <w:p w:rsidR="00262C75" w:rsidRDefault="00262C75" w:rsidP="0056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docs-Calib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75" w:rsidRDefault="00262C75" w:rsidP="0056410E">
      <w:r>
        <w:separator/>
      </w:r>
    </w:p>
  </w:footnote>
  <w:footnote w:type="continuationSeparator" w:id="0">
    <w:p w:rsidR="00262C75" w:rsidRDefault="00262C75" w:rsidP="00564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94A"/>
    <w:rsid w:val="000B0773"/>
    <w:rsid w:val="000D5CA5"/>
    <w:rsid w:val="00123A5F"/>
    <w:rsid w:val="001A5CCD"/>
    <w:rsid w:val="001A69AA"/>
    <w:rsid w:val="00262C75"/>
    <w:rsid w:val="00331C11"/>
    <w:rsid w:val="004154D1"/>
    <w:rsid w:val="00422998"/>
    <w:rsid w:val="00452234"/>
    <w:rsid w:val="00490068"/>
    <w:rsid w:val="004A07FE"/>
    <w:rsid w:val="004E79DF"/>
    <w:rsid w:val="005270F0"/>
    <w:rsid w:val="0056410E"/>
    <w:rsid w:val="0058194E"/>
    <w:rsid w:val="005827BB"/>
    <w:rsid w:val="005B4AF8"/>
    <w:rsid w:val="00620645"/>
    <w:rsid w:val="00652D05"/>
    <w:rsid w:val="00652DE3"/>
    <w:rsid w:val="00654172"/>
    <w:rsid w:val="00663083"/>
    <w:rsid w:val="006631C4"/>
    <w:rsid w:val="006C401B"/>
    <w:rsid w:val="006C4B5C"/>
    <w:rsid w:val="00721BC1"/>
    <w:rsid w:val="007F50CB"/>
    <w:rsid w:val="0082240D"/>
    <w:rsid w:val="00845E8B"/>
    <w:rsid w:val="0089209B"/>
    <w:rsid w:val="008C754B"/>
    <w:rsid w:val="0093665D"/>
    <w:rsid w:val="00942F80"/>
    <w:rsid w:val="009C60C8"/>
    <w:rsid w:val="00A5381C"/>
    <w:rsid w:val="00AB3697"/>
    <w:rsid w:val="00AD75D0"/>
    <w:rsid w:val="00AE0849"/>
    <w:rsid w:val="00B62DC4"/>
    <w:rsid w:val="00B83DA1"/>
    <w:rsid w:val="00C607F3"/>
    <w:rsid w:val="00CD68D6"/>
    <w:rsid w:val="00D02CEC"/>
    <w:rsid w:val="00D1516A"/>
    <w:rsid w:val="00D2410C"/>
    <w:rsid w:val="00D4294A"/>
    <w:rsid w:val="00D45753"/>
    <w:rsid w:val="00E24C49"/>
    <w:rsid w:val="00E87CDA"/>
    <w:rsid w:val="00EE6DB2"/>
    <w:rsid w:val="00F3089E"/>
    <w:rsid w:val="00F70087"/>
    <w:rsid w:val="00F9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41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41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B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5C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643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8085</TotalTime>
  <Pages>2</Pages>
  <Words>144</Words>
  <Characters>822</Characters>
  <Application>Microsoft Office Word</Application>
  <DocSecurity>0</DocSecurity>
  <Lines>6</Lines>
  <Paragraphs>1</Paragraphs>
  <ScaleCrop>false</ScaleCrop>
  <Company>C.M.T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Kuo</dc:creator>
  <cp:lastModifiedBy>黃俊利</cp:lastModifiedBy>
  <cp:revision>4</cp:revision>
  <cp:lastPrinted>2019-04-03T03:38:00Z</cp:lastPrinted>
  <dcterms:created xsi:type="dcterms:W3CDTF">2019-12-15T06:53:00Z</dcterms:created>
  <dcterms:modified xsi:type="dcterms:W3CDTF">2019-12-23T09:49:00Z</dcterms:modified>
</cp:coreProperties>
</file>