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A0" w:rsidRDefault="006E26A0" w:rsidP="00915C36">
      <w:pPr>
        <w:autoSpaceDE w:val="0"/>
        <w:autoSpaceDN w:val="0"/>
        <w:adjustRightInd w:val="0"/>
        <w:spacing w:beforeLines="50" w:line="480" w:lineRule="exact"/>
        <w:ind w:left="640" w:hangingChars="200" w:hanging="640"/>
        <w:jc w:val="center"/>
        <w:rPr>
          <w:rFonts w:eastAsia="標楷體"/>
          <w:kern w:val="0"/>
          <w:sz w:val="32"/>
          <w:szCs w:val="32"/>
          <w:lang w:val="zh-TW"/>
        </w:rPr>
      </w:pPr>
      <w:r>
        <w:rPr>
          <w:rFonts w:eastAsia="標楷體"/>
          <w:kern w:val="0"/>
          <w:sz w:val="32"/>
          <w:szCs w:val="32"/>
          <w:lang w:val="zh-TW"/>
        </w:rPr>
        <w:t>106</w:t>
      </w:r>
      <w:r>
        <w:rPr>
          <w:rFonts w:eastAsia="標楷體" w:hint="eastAsia"/>
          <w:kern w:val="0"/>
          <w:sz w:val="32"/>
          <w:szCs w:val="32"/>
          <w:lang w:val="zh-TW"/>
        </w:rPr>
        <w:t>年度</w:t>
      </w:r>
      <w:r w:rsidRPr="00307A98">
        <w:rPr>
          <w:rFonts w:eastAsia="標楷體" w:hint="eastAsia"/>
          <w:kern w:val="0"/>
          <w:sz w:val="32"/>
          <w:szCs w:val="32"/>
          <w:lang w:val="zh-TW"/>
        </w:rPr>
        <w:t>國旅卡補助</w:t>
      </w:r>
      <w:r>
        <w:rPr>
          <w:rFonts w:eastAsia="標楷體" w:hint="eastAsia"/>
          <w:kern w:val="0"/>
          <w:sz w:val="32"/>
          <w:szCs w:val="32"/>
          <w:lang w:val="zh-TW"/>
        </w:rPr>
        <w:t>費運用方式如下表：</w:t>
      </w:r>
    </w:p>
    <w:p w:rsidR="006E26A0" w:rsidRDefault="006E26A0"/>
    <w:tbl>
      <w:tblPr>
        <w:tblW w:w="88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558"/>
        <w:gridCol w:w="2128"/>
        <w:gridCol w:w="1843"/>
        <w:gridCol w:w="3297"/>
      </w:tblGrid>
      <w:tr w:rsidR="006E26A0" w:rsidRPr="00E33C25" w:rsidTr="00912157">
        <w:trPr>
          <w:trHeight w:val="333"/>
        </w:trPr>
        <w:tc>
          <w:tcPr>
            <w:tcW w:w="1558" w:type="dxa"/>
            <w:vMerge w:val="restart"/>
            <w:shd w:val="clear" w:color="auto" w:fill="D9D9D9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休假天數</w:t>
            </w:r>
          </w:p>
        </w:tc>
        <w:tc>
          <w:tcPr>
            <w:tcW w:w="2128" w:type="dxa"/>
            <w:vMerge w:val="restart"/>
            <w:shd w:val="clear" w:color="auto" w:fill="D9D9D9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補助費額度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運用方式</w:t>
            </w:r>
          </w:p>
        </w:tc>
      </w:tr>
      <w:tr w:rsidR="006E26A0" w:rsidRPr="00E33C25" w:rsidTr="00912157">
        <w:trPr>
          <w:trHeight w:val="333"/>
        </w:trPr>
        <w:tc>
          <w:tcPr>
            <w:tcW w:w="1558" w:type="dxa"/>
            <w:vMerge/>
            <w:shd w:val="clear" w:color="auto" w:fill="D9D9D9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Merge/>
            <w:shd w:val="clear" w:color="auto" w:fill="D9D9D9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106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1-2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</w:p>
        </w:tc>
        <w:tc>
          <w:tcPr>
            <w:tcW w:w="3297" w:type="dxa"/>
            <w:shd w:val="clear" w:color="auto" w:fill="D9D9D9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106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3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1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日起</w:t>
            </w:r>
          </w:p>
        </w:tc>
      </w:tr>
      <w:tr w:rsidR="006E26A0" w:rsidRPr="00E33C25" w:rsidTr="00912157">
        <w:trPr>
          <w:trHeight w:val="737"/>
        </w:trPr>
        <w:tc>
          <w:tcPr>
            <w:tcW w:w="1558" w:type="dxa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7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日以下者</w:t>
            </w:r>
          </w:p>
        </w:tc>
        <w:tc>
          <w:tcPr>
            <w:tcW w:w="2128" w:type="dxa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全額自行運用</w:t>
            </w:r>
          </w:p>
        </w:tc>
        <w:tc>
          <w:tcPr>
            <w:tcW w:w="5140" w:type="dxa"/>
            <w:gridSpan w:val="2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6E26A0" w:rsidRPr="00E33C25" w:rsidTr="00912157">
        <w:tc>
          <w:tcPr>
            <w:tcW w:w="1558" w:type="dxa"/>
            <w:vMerge w:val="restart"/>
            <w:vAlign w:val="center"/>
          </w:tcPr>
          <w:p w:rsidR="006E26A0" w:rsidRPr="00E33C25" w:rsidRDefault="006E26A0" w:rsidP="00915C36">
            <w:pPr>
              <w:autoSpaceDE w:val="0"/>
              <w:autoSpaceDN w:val="0"/>
              <w:adjustRightInd w:val="0"/>
              <w:spacing w:beforeLines="50"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逾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7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日者</w:t>
            </w:r>
          </w:p>
        </w:tc>
        <w:tc>
          <w:tcPr>
            <w:tcW w:w="2128" w:type="dxa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觀光旅遊額度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  <w:t>8,000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E26A0" w:rsidRPr="00E33C25" w:rsidRDefault="006E26A0" w:rsidP="00E43C26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僅限用旅行業</w:t>
            </w:r>
            <w:r w:rsidRPr="00E33C25">
              <w:rPr>
                <w:rFonts w:ascii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觀光旅遊產品。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6E26A0" w:rsidRPr="00E33C25" w:rsidRDefault="006E26A0" w:rsidP="00E00FF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7E1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旅行業、旅宿業、觀光遊樂業或交通運輸業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不限商品別。</w:t>
            </w:r>
          </w:p>
        </w:tc>
      </w:tr>
      <w:tr w:rsidR="006E26A0" w:rsidRPr="00E33C25" w:rsidTr="00912157">
        <w:trPr>
          <w:trHeight w:val="780"/>
        </w:trPr>
        <w:tc>
          <w:tcPr>
            <w:tcW w:w="1558" w:type="dxa"/>
            <w:vMerge/>
            <w:vAlign w:val="center"/>
          </w:tcPr>
          <w:p w:rsidR="006E26A0" w:rsidRPr="00E33C25" w:rsidRDefault="006E26A0" w:rsidP="00915C36">
            <w:pPr>
              <w:autoSpaceDE w:val="0"/>
              <w:autoSpaceDN w:val="0"/>
              <w:adjustRightInd w:val="0"/>
              <w:spacing w:beforeLines="50"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自行運用額度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超過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8,000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元部分</w:t>
            </w:r>
          </w:p>
        </w:tc>
        <w:tc>
          <w:tcPr>
            <w:tcW w:w="5140" w:type="dxa"/>
            <w:gridSpan w:val="2"/>
            <w:vAlign w:val="center"/>
          </w:tcPr>
          <w:p w:rsidR="006E26A0" w:rsidRPr="00E33C25" w:rsidRDefault="006E26A0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6E26A0" w:rsidRPr="00E33C25" w:rsidTr="00F719FF">
        <w:trPr>
          <w:trHeight w:val="565"/>
        </w:trPr>
        <w:tc>
          <w:tcPr>
            <w:tcW w:w="8826" w:type="dxa"/>
            <w:gridSpan w:val="4"/>
            <w:tcBorders>
              <w:bottom w:val="single" w:sz="4" w:space="0" w:color="auto"/>
            </w:tcBorders>
            <w:vAlign w:val="center"/>
          </w:tcPr>
          <w:p w:rsidR="006E26A0" w:rsidRPr="00E33C25" w:rsidRDefault="006E26A0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E33C25">
              <w:rPr>
                <w:rFonts w:eastAsia="標楷體"/>
                <w:kern w:val="0"/>
                <w:sz w:val="28"/>
                <w:szCs w:val="32"/>
              </w:rPr>
              <w:t>1.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 xml:space="preserve"> 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取消旅行、旅宿、觀光遊樂業等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3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行業加倍補助之規定。</w:t>
            </w:r>
          </w:p>
          <w:p w:rsidR="006E26A0" w:rsidRPr="00E33C25" w:rsidRDefault="006E26A0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2.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交通費用包括交通運輸業及加油站</w:t>
            </w:r>
            <w:r w:rsidRPr="00E33C25">
              <w:rPr>
                <w:rFonts w:ascii="標楷體" w:eastAsia="標楷體" w:hAnsi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</w:tr>
      <w:tr w:rsidR="006E26A0" w:rsidRPr="00E33C25" w:rsidTr="00912157">
        <w:trPr>
          <w:trHeight w:val="258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6A0" w:rsidRPr="00E33C25" w:rsidRDefault="006E26A0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E33C25">
              <w:rPr>
                <w:rFonts w:eastAsia="標楷體"/>
                <w:kern w:val="0"/>
                <w:sz w:val="28"/>
                <w:szCs w:val="32"/>
              </w:rPr>
              <w:t>3.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 xml:space="preserve"> 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u w:val="single"/>
                <w:lang w:val="zh-TW"/>
              </w:rPr>
              <w:t>交通費得核實併入自行運用額度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補助。</w:t>
            </w:r>
          </w:p>
          <w:p w:rsidR="006E26A0" w:rsidRPr="00E33C25" w:rsidRDefault="006E26A0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E33C25">
              <w:rPr>
                <w:rFonts w:eastAsia="標楷體"/>
                <w:kern w:val="0"/>
                <w:sz w:val="28"/>
                <w:szCs w:val="32"/>
              </w:rPr>
              <w:t>4.</w:t>
            </w:r>
            <w:r w:rsidRPr="00E33C25">
              <w:t xml:space="preserve"> </w:t>
            </w:r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休假期間及其相連之假日，於旅行業、旅宿業、觀光遊樂業刷卡消費者，其與該休假期間相連之假日於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u w:val="single"/>
              </w:rPr>
              <w:t>各國民旅遊卡特約商店刷卡之消費，得核實併入自行運用額度補助</w:t>
            </w:r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6A0" w:rsidRPr="00E33C25" w:rsidRDefault="006E26A0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E33C25">
              <w:rPr>
                <w:rFonts w:eastAsia="標楷體"/>
                <w:kern w:val="0"/>
                <w:sz w:val="28"/>
                <w:szCs w:val="32"/>
              </w:rPr>
              <w:t>3.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 xml:space="preserve"> 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休假期間前後一日之交通費用</w:t>
            </w:r>
            <w:r w:rsidRPr="00E33C25">
              <w:rPr>
                <w:rFonts w:ascii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E33C25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交通運輸業併入觀光旅遊額度</w:t>
            </w:r>
            <w:r w:rsidRPr="00E33C25">
              <w:rPr>
                <w:rFonts w:ascii="新細明體" w:hAnsi="新細明體" w:hint="eastAsia"/>
                <w:kern w:val="0"/>
                <w:sz w:val="28"/>
                <w:szCs w:val="32"/>
                <w:lang w:val="zh-TW"/>
              </w:rPr>
              <w:t>、</w:t>
            </w:r>
            <w:r w:rsidRPr="00E33C25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加油站併入自行運用額度補助</w:t>
            </w: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  <w:p w:rsidR="006E26A0" w:rsidRPr="00E33C25" w:rsidRDefault="006E26A0" w:rsidP="0057742E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E33C25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 w:rsidRPr="00E33C25">
              <w:rPr>
                <w:rFonts w:eastAsia="標楷體"/>
                <w:kern w:val="0"/>
                <w:sz w:val="28"/>
                <w:szCs w:val="32"/>
                <w:lang w:val="zh-TW"/>
              </w:rPr>
              <w:t>4.</w:t>
            </w:r>
            <w:r w:rsidRPr="00E33C25">
              <w:rPr>
                <w:rFonts w:eastAsia="標楷體"/>
                <w:kern w:val="0"/>
                <w:sz w:val="28"/>
                <w:szCs w:val="32"/>
              </w:rPr>
              <w:t xml:space="preserve"> </w:t>
            </w:r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</w:t>
            </w:r>
            <w:bookmarkStart w:id="0" w:name="_GoBack"/>
            <w:bookmarkEnd w:id="0"/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旅行業、旅宿業、觀光遊樂業刷卡消費者，其與該休假期間相連之假日於</w:t>
            </w:r>
            <w:r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旅行業、旅宿業、觀光遊樂業或</w:t>
            </w:r>
            <w:r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交通運輸業</w:t>
            </w:r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國民旅遊卡特約商店刷卡之消費，核實併入</w:t>
            </w:r>
            <w:r w:rsidRPr="00E33C25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觀光旅遊額度</w:t>
            </w:r>
            <w:r w:rsidRPr="00E33C25">
              <w:rPr>
                <w:rFonts w:ascii="新細明體" w:hAnsi="新細明體" w:hint="eastAsia"/>
                <w:color w:val="FF0000"/>
                <w:kern w:val="0"/>
                <w:sz w:val="28"/>
                <w:szCs w:val="32"/>
              </w:rPr>
              <w:t>，</w:t>
            </w:r>
            <w:r w:rsidRPr="00E33C25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其餘各行別消費併入</w:t>
            </w:r>
            <w:r w:rsidRPr="00E33C25">
              <w:rPr>
                <w:rFonts w:eastAsia="標楷體" w:hint="eastAsia"/>
                <w:kern w:val="0"/>
                <w:sz w:val="28"/>
                <w:szCs w:val="32"/>
              </w:rPr>
              <w:t>自行運用額度補助。</w:t>
            </w:r>
          </w:p>
        </w:tc>
      </w:tr>
    </w:tbl>
    <w:p w:rsidR="006E26A0" w:rsidRPr="00E43C26" w:rsidRDefault="006E26A0" w:rsidP="009254ED"/>
    <w:sectPr w:rsidR="006E26A0" w:rsidRPr="00E43C26" w:rsidSect="00AD7B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A0" w:rsidRDefault="006E26A0" w:rsidP="00326F03">
      <w:r>
        <w:separator/>
      </w:r>
    </w:p>
  </w:endnote>
  <w:endnote w:type="continuationSeparator" w:id="0">
    <w:p w:rsidR="006E26A0" w:rsidRDefault="006E26A0" w:rsidP="0032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A0" w:rsidRDefault="006E26A0" w:rsidP="00326F03">
      <w:r>
        <w:separator/>
      </w:r>
    </w:p>
  </w:footnote>
  <w:footnote w:type="continuationSeparator" w:id="0">
    <w:p w:rsidR="006E26A0" w:rsidRDefault="006E26A0" w:rsidP="00326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617B"/>
    <w:multiLevelType w:val="hybridMultilevel"/>
    <w:tmpl w:val="ADE490EC"/>
    <w:lvl w:ilvl="0" w:tplc="657A6A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C26"/>
    <w:rsid w:val="00017979"/>
    <w:rsid w:val="001C434F"/>
    <w:rsid w:val="00307A98"/>
    <w:rsid w:val="00326F03"/>
    <w:rsid w:val="003412E3"/>
    <w:rsid w:val="004A36C1"/>
    <w:rsid w:val="0057742E"/>
    <w:rsid w:val="00626C20"/>
    <w:rsid w:val="006E26A0"/>
    <w:rsid w:val="007E1318"/>
    <w:rsid w:val="00912157"/>
    <w:rsid w:val="00915C36"/>
    <w:rsid w:val="009254ED"/>
    <w:rsid w:val="00AB4429"/>
    <w:rsid w:val="00AD7BB7"/>
    <w:rsid w:val="00D63C2D"/>
    <w:rsid w:val="00D67194"/>
    <w:rsid w:val="00E00FFA"/>
    <w:rsid w:val="00E33C25"/>
    <w:rsid w:val="00E43C26"/>
    <w:rsid w:val="00F7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2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4429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429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6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6F03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774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106年度國旅卡補助費運用方式如下表：</dc:title>
  <dc:subject/>
  <dc:creator>人事處</dc:creator>
  <cp:keywords/>
  <dc:description/>
  <cp:lastModifiedBy>USER</cp:lastModifiedBy>
  <cp:revision>2</cp:revision>
  <cp:lastPrinted>2017-02-23T09:39:00Z</cp:lastPrinted>
  <dcterms:created xsi:type="dcterms:W3CDTF">2017-03-02T07:17:00Z</dcterms:created>
  <dcterms:modified xsi:type="dcterms:W3CDTF">2017-03-02T07:17:00Z</dcterms:modified>
</cp:coreProperties>
</file>