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2817F89E" w:rsidR="00B36117" w:rsidRPr="00A00187" w:rsidRDefault="00B36117" w:rsidP="00B36117">
      <w:pPr>
        <w:spacing w:line="360" w:lineRule="exact"/>
        <w:rPr>
          <w:szCs w:val="24"/>
        </w:rPr>
      </w:pPr>
      <w:r w:rsidRPr="00A00187">
        <w:rPr>
          <w:rFonts w:hint="eastAsia"/>
          <w:szCs w:val="24"/>
        </w:rPr>
        <w:t>資料項目：臺南市</w:t>
      </w:r>
      <w:r w:rsidR="00606D0E">
        <w:rPr>
          <w:rFonts w:hint="eastAsia"/>
          <w:szCs w:val="24"/>
        </w:rPr>
        <w:t>鹽水</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732A8A43" w14:textId="18295A84" w:rsidR="00B36117" w:rsidRPr="00A00187" w:rsidRDefault="00B36117" w:rsidP="00B36117">
      <w:pPr>
        <w:spacing w:line="360" w:lineRule="exact"/>
        <w:ind w:left="720" w:hanging="426"/>
        <w:jc w:val="both"/>
        <w:rPr>
          <w:spacing w:val="-4"/>
          <w:szCs w:val="24"/>
        </w:rPr>
      </w:pPr>
      <w:r w:rsidRPr="00A00187">
        <w:rPr>
          <w:rFonts w:hint="eastAsia"/>
          <w:spacing w:val="-4"/>
          <w:szCs w:val="24"/>
        </w:rPr>
        <w:t>＊發布機關、單位：</w:t>
      </w:r>
      <w:r w:rsidRPr="00A00187">
        <w:rPr>
          <w:rFonts w:hint="eastAsia"/>
          <w:szCs w:val="24"/>
        </w:rPr>
        <w:t>臺南市</w:t>
      </w:r>
      <w:r w:rsidR="00606D0E">
        <w:rPr>
          <w:rFonts w:hint="eastAsia"/>
          <w:szCs w:val="24"/>
        </w:rPr>
        <w:t>鹽水</w:t>
      </w:r>
      <w:r w:rsidR="00FE7E99">
        <w:rPr>
          <w:rFonts w:hint="eastAsia"/>
          <w:szCs w:val="24"/>
        </w:rPr>
        <w:t>區</w:t>
      </w:r>
      <w:r w:rsidRPr="00A00187">
        <w:rPr>
          <w:rFonts w:hint="eastAsia"/>
          <w:szCs w:val="24"/>
        </w:rPr>
        <w:t>公所會計室</w:t>
      </w:r>
    </w:p>
    <w:p w14:paraId="42072C64" w14:textId="704BED27" w:rsidR="00B36117" w:rsidRPr="00A00187" w:rsidRDefault="00B36117" w:rsidP="00B36117">
      <w:pPr>
        <w:spacing w:line="360" w:lineRule="exact"/>
        <w:ind w:left="720" w:hanging="426"/>
        <w:jc w:val="both"/>
        <w:rPr>
          <w:spacing w:val="-4"/>
          <w:szCs w:val="24"/>
        </w:rPr>
      </w:pPr>
      <w:r w:rsidRPr="00A00187">
        <w:rPr>
          <w:rFonts w:hint="eastAsia"/>
          <w:szCs w:val="24"/>
        </w:rPr>
        <w:t>＊編製單位：臺南市</w:t>
      </w:r>
      <w:r w:rsidR="00606D0E">
        <w:rPr>
          <w:rFonts w:hint="eastAsia"/>
          <w:szCs w:val="24"/>
        </w:rPr>
        <w:t>鹽水</w:t>
      </w:r>
      <w:r w:rsidR="00FE7E99">
        <w:rPr>
          <w:rFonts w:hint="eastAsia"/>
          <w:szCs w:val="24"/>
        </w:rPr>
        <w:t>區</w:t>
      </w:r>
      <w:r w:rsidRPr="00A00187">
        <w:rPr>
          <w:rFonts w:hint="eastAsia"/>
          <w:szCs w:val="24"/>
        </w:rPr>
        <w:t>公所</w:t>
      </w:r>
      <w:r w:rsidR="001425E9" w:rsidRPr="00A00187">
        <w:rPr>
          <w:rFonts w:hint="eastAsia"/>
          <w:szCs w:val="24"/>
        </w:rPr>
        <w:t>民政及人文</w:t>
      </w:r>
      <w:r w:rsidRPr="00A00187">
        <w:rPr>
          <w:rFonts w:hint="eastAsia"/>
          <w:szCs w:val="24"/>
        </w:rPr>
        <w:t>課</w:t>
      </w:r>
    </w:p>
    <w:p w14:paraId="588EFEBB" w14:textId="77777777" w:rsidR="001C0DD5" w:rsidRDefault="001C0DD5" w:rsidP="001C0DD5">
      <w:pPr>
        <w:spacing w:line="360" w:lineRule="exact"/>
        <w:ind w:left="720" w:hanging="426"/>
        <w:jc w:val="both"/>
        <w:rPr>
          <w:color w:val="000000" w:themeColor="text1"/>
          <w:spacing w:val="-10"/>
          <w:szCs w:val="24"/>
        </w:rPr>
      </w:pPr>
      <w:r>
        <w:rPr>
          <w:rFonts w:hint="eastAsia"/>
          <w:szCs w:val="24"/>
        </w:rPr>
        <w:t>＊聯絡人：張采瑄</w:t>
      </w:r>
    </w:p>
    <w:p w14:paraId="00CF36C9" w14:textId="77777777" w:rsidR="001C0DD5" w:rsidRDefault="001C0DD5" w:rsidP="001C0DD5">
      <w:pPr>
        <w:spacing w:line="360" w:lineRule="exact"/>
        <w:ind w:left="720" w:hanging="426"/>
        <w:jc w:val="both"/>
        <w:rPr>
          <w:rFonts w:hint="eastAsia"/>
          <w:color w:val="000000" w:themeColor="text1"/>
          <w:szCs w:val="24"/>
        </w:rPr>
      </w:pPr>
      <w:r>
        <w:rPr>
          <w:rFonts w:hint="eastAsia"/>
          <w:color w:val="000000" w:themeColor="text1"/>
          <w:szCs w:val="24"/>
        </w:rPr>
        <w:t>＊聯絡電話：(06)6521038#178</w:t>
      </w:r>
    </w:p>
    <w:p w14:paraId="2875713F" w14:textId="77777777" w:rsidR="001C0DD5" w:rsidRDefault="001C0DD5" w:rsidP="001C0DD5">
      <w:pPr>
        <w:spacing w:line="360" w:lineRule="exact"/>
        <w:ind w:left="720" w:hanging="426"/>
        <w:jc w:val="both"/>
        <w:rPr>
          <w:rFonts w:hint="eastAsia"/>
          <w:color w:val="000000" w:themeColor="text1"/>
          <w:szCs w:val="24"/>
        </w:rPr>
      </w:pPr>
      <w:r>
        <w:rPr>
          <w:rFonts w:hint="eastAsia"/>
          <w:color w:val="000000" w:themeColor="text1"/>
          <w:szCs w:val="24"/>
        </w:rPr>
        <w:t>＊傳真：(06)6525604</w:t>
      </w:r>
    </w:p>
    <w:p w14:paraId="3C864884" w14:textId="77777777" w:rsidR="001C0DD5" w:rsidRDefault="001C0DD5" w:rsidP="001C0DD5">
      <w:pPr>
        <w:spacing w:line="360" w:lineRule="exact"/>
        <w:ind w:left="720" w:hanging="426"/>
        <w:jc w:val="both"/>
        <w:rPr>
          <w:rFonts w:hint="eastAsia"/>
          <w:color w:val="000000" w:themeColor="text1"/>
          <w:szCs w:val="24"/>
        </w:rPr>
      </w:pPr>
      <w:r>
        <w:rPr>
          <w:rFonts w:hint="eastAsia"/>
          <w:color w:val="000000" w:themeColor="text1"/>
          <w:szCs w:val="24"/>
        </w:rPr>
        <w:t>＊電子信箱：ying1121@mail.tainan.gov.tw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貸款購買耕地者均為統計之對象。</w:t>
      </w:r>
    </w:p>
    <w:p w14:paraId="5054C1DC"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＊統計標準時間：</w:t>
      </w:r>
      <w:r w:rsidRPr="004705C3">
        <w:rPr>
          <w:rFonts w:hint="eastAsia"/>
          <w:color w:val="000000" w:themeColor="text1"/>
          <w:szCs w:val="24"/>
        </w:rPr>
        <w:t>以每年1月1日至12月底之事實為準。</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(一)田：水田。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FB66390"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＊時效（指統計標準時間至資料發布時間之間隔時間）：</w:t>
      </w:r>
      <w:r w:rsidR="00C13E0D">
        <w:rPr>
          <w:rFonts w:hint="eastAsia"/>
          <w:szCs w:val="24"/>
        </w:rPr>
        <w:t>1個月又5</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1E436ACE" w:rsidR="00B36117" w:rsidRPr="00546E70" w:rsidRDefault="00B36117" w:rsidP="00B36117">
      <w:pPr>
        <w:spacing w:line="360" w:lineRule="exact"/>
        <w:ind w:left="560" w:hanging="308"/>
        <w:jc w:val="both"/>
        <w:rPr>
          <w:color w:val="000000" w:themeColor="text1"/>
          <w:szCs w:val="24"/>
        </w:rPr>
      </w:pPr>
      <w:r w:rsidRPr="00546E70">
        <w:rPr>
          <w:rFonts w:hint="eastAsia"/>
          <w:color w:val="000000" w:themeColor="text1"/>
          <w:szCs w:val="24"/>
        </w:rPr>
        <w:t>＊同步發送單位：</w:t>
      </w:r>
      <w:r w:rsidR="006767E9">
        <w:t>臺南市政府地政局</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DE9C" w14:textId="77777777" w:rsidR="002D3C0C" w:rsidRDefault="002D3C0C" w:rsidP="00552A59">
      <w:r>
        <w:separator/>
      </w:r>
    </w:p>
  </w:endnote>
  <w:endnote w:type="continuationSeparator" w:id="0">
    <w:p w14:paraId="17A0A058" w14:textId="77777777" w:rsidR="002D3C0C" w:rsidRDefault="002D3C0C"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1AEB" w14:textId="77777777" w:rsidR="002D3C0C" w:rsidRDefault="002D3C0C" w:rsidP="00552A59">
      <w:r>
        <w:separator/>
      </w:r>
    </w:p>
  </w:footnote>
  <w:footnote w:type="continuationSeparator" w:id="0">
    <w:p w14:paraId="083D412F" w14:textId="77777777" w:rsidR="002D3C0C" w:rsidRDefault="002D3C0C"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586760966">
    <w:abstractNumId w:val="0"/>
  </w:num>
  <w:num w:numId="2" w16cid:durableId="84679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117"/>
    <w:rsid w:val="00001680"/>
    <w:rsid w:val="00013001"/>
    <w:rsid w:val="001425E9"/>
    <w:rsid w:val="00153287"/>
    <w:rsid w:val="001C0DD5"/>
    <w:rsid w:val="001D52A3"/>
    <w:rsid w:val="00265B06"/>
    <w:rsid w:val="00266CAD"/>
    <w:rsid w:val="002D3C0C"/>
    <w:rsid w:val="002E3B50"/>
    <w:rsid w:val="003122FA"/>
    <w:rsid w:val="00320C94"/>
    <w:rsid w:val="00384D12"/>
    <w:rsid w:val="00406F66"/>
    <w:rsid w:val="004766A5"/>
    <w:rsid w:val="004D6E92"/>
    <w:rsid w:val="00516AB1"/>
    <w:rsid w:val="00552A59"/>
    <w:rsid w:val="00604665"/>
    <w:rsid w:val="00606D0E"/>
    <w:rsid w:val="006767E9"/>
    <w:rsid w:val="006A4A2C"/>
    <w:rsid w:val="007B1B11"/>
    <w:rsid w:val="007E394B"/>
    <w:rsid w:val="0086224A"/>
    <w:rsid w:val="008821DD"/>
    <w:rsid w:val="00A00187"/>
    <w:rsid w:val="00A31BA3"/>
    <w:rsid w:val="00A84FB7"/>
    <w:rsid w:val="00B36117"/>
    <w:rsid w:val="00C13E0D"/>
    <w:rsid w:val="00C82A5D"/>
    <w:rsid w:val="00C90ED9"/>
    <w:rsid w:val="00CC5A7A"/>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1418">
      <w:bodyDiv w:val="1"/>
      <w:marLeft w:val="0"/>
      <w:marRight w:val="0"/>
      <w:marTop w:val="0"/>
      <w:marBottom w:val="0"/>
      <w:divBdr>
        <w:top w:val="none" w:sz="0" w:space="0" w:color="auto"/>
        <w:left w:val="none" w:sz="0" w:space="0" w:color="auto"/>
        <w:bottom w:val="none" w:sz="0" w:space="0" w:color="auto"/>
        <w:right w:val="none" w:sz="0" w:space="0" w:color="auto"/>
      </w:divBdr>
    </w:div>
    <w:div w:id="12189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118</Words>
  <Characters>673</Characters>
  <Application>Microsoft Office Word</Application>
  <DocSecurity>0</DocSecurity>
  <Lines>5</Lines>
  <Paragraphs>1</Paragraphs>
  <ScaleCrop>false</ScaleCrop>
  <Company>C.M.T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21</cp:revision>
  <cp:lastPrinted>2015-12-18T08:40:00Z</cp:lastPrinted>
  <dcterms:created xsi:type="dcterms:W3CDTF">2015-12-18T01:35:00Z</dcterms:created>
  <dcterms:modified xsi:type="dcterms:W3CDTF">2023-10-27T02:09:00Z</dcterms:modified>
</cp:coreProperties>
</file>