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155497AF"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r w:rsidR="007C3855" w:rsidRPr="007C3855">
        <w:rPr>
          <w:rFonts w:hint="eastAsia"/>
          <w:szCs w:val="24"/>
        </w:rPr>
        <w:t>臺南市</w:t>
      </w:r>
      <w:r w:rsidR="00BB37CD">
        <w:rPr>
          <w:rFonts w:hint="eastAsia"/>
          <w:szCs w:val="24"/>
        </w:rPr>
        <w:t>鹽水</w:t>
      </w:r>
      <w:r w:rsidR="007C3855" w:rsidRPr="007C3855">
        <w:rPr>
          <w:rFonts w:hint="eastAsia"/>
          <w:szCs w:val="24"/>
        </w:rPr>
        <w:t>區實施耕地三七五減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6EFB4696" w14:textId="1F6DFC8C"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377608">
        <w:rPr>
          <w:rFonts w:hint="eastAsia"/>
          <w:spacing w:val="-4"/>
          <w:szCs w:val="24"/>
        </w:rPr>
        <w:t>＊發布機關、單位：</w:t>
      </w:r>
      <w:r w:rsidRPr="00377608">
        <w:rPr>
          <w:rFonts w:hint="eastAsia"/>
          <w:szCs w:val="24"/>
        </w:rPr>
        <w:t>臺南市</w:t>
      </w:r>
      <w:r w:rsidR="00BB37CD">
        <w:rPr>
          <w:rFonts w:hint="eastAsia"/>
          <w:szCs w:val="24"/>
        </w:rPr>
        <w:t>鹽水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</w:t>
      </w:r>
      <w:bookmarkStart w:id="0" w:name="_GoBack"/>
      <w:bookmarkEnd w:id="0"/>
      <w:r w:rsidRPr="00377608">
        <w:rPr>
          <w:rFonts w:hint="eastAsia"/>
          <w:szCs w:val="24"/>
        </w:rPr>
        <w:t>所會計室</w:t>
      </w:r>
    </w:p>
    <w:p w14:paraId="38CFD4EA" w14:textId="5BF536E0"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r w:rsidRPr="00377608">
        <w:rPr>
          <w:rFonts w:hint="eastAsia"/>
          <w:szCs w:val="24"/>
        </w:rPr>
        <w:t>＊編製單位：臺南市</w:t>
      </w:r>
      <w:r w:rsidR="00BB37CD">
        <w:rPr>
          <w:rFonts w:hint="eastAsia"/>
          <w:szCs w:val="24"/>
        </w:rPr>
        <w:t>鹽水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14:paraId="368E3363" w14:textId="77777777" w:rsidR="00BB37CD" w:rsidRPr="00546E70" w:rsidRDefault="003F1B0A" w:rsidP="00BB37CD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BB37CD">
        <w:rPr>
          <w:rFonts w:hint="eastAsia"/>
          <w:spacing w:val="-10"/>
          <w:szCs w:val="24"/>
        </w:rPr>
        <w:t>吳心彤</w:t>
      </w:r>
    </w:p>
    <w:p w14:paraId="08563575" w14:textId="77777777" w:rsidR="00BB37CD" w:rsidRDefault="00BB37CD" w:rsidP="00BB37C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182</w:t>
      </w:r>
    </w:p>
    <w:p w14:paraId="6E4D90D5" w14:textId="77777777" w:rsidR="00BB37CD" w:rsidRPr="00546E70" w:rsidRDefault="00BB37CD" w:rsidP="00BB37C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755F1CCE" w14:textId="30BA3896" w:rsidR="003F1B0A" w:rsidRPr="00546E70" w:rsidRDefault="00BB37CD" w:rsidP="00BB37C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16D93">
        <w:rPr>
          <w:color w:val="000000" w:themeColor="text1"/>
          <w:szCs w:val="24"/>
        </w:rPr>
        <w:t>einr8888@mail.tainan.gov.tw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14:paraId="76D258B7" w14:textId="6C3E2398"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靜態資料以當年12月底之事實為準，動態資料以當年1月1日至12月底之事實為準。</w:t>
      </w:r>
    </w:p>
    <w:p w14:paraId="7EA2576B" w14:textId="77777777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＊統計項目定義：</w:t>
      </w:r>
    </w:p>
    <w:p w14:paraId="7055F578" w14:textId="77777777"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(一)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14:paraId="72925671" w14:textId="36DDA6D4"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承租人：向出租人承租田地以為耕種之承耕者。</w:t>
      </w:r>
    </w:p>
    <w:p w14:paraId="0E750CB5" w14:textId="111C3E4D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＊統計單位：公頃、</w:t>
      </w:r>
      <w:r w:rsidR="00BF0993" w:rsidRPr="001704DF">
        <w:rPr>
          <w:rFonts w:hint="eastAsia"/>
          <w:szCs w:val="24"/>
        </w:rPr>
        <w:t>人</w:t>
      </w:r>
    </w:p>
    <w:p w14:paraId="3B752B55" w14:textId="293EB97C"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704DF">
        <w:rPr>
          <w:rFonts w:hint="eastAsia"/>
          <w:szCs w:val="24"/>
        </w:rPr>
        <w:t>＊統計分類：橫項目按區域別分，縱項目按</w:t>
      </w:r>
      <w:r w:rsidR="007C3855" w:rsidRPr="001704DF">
        <w:rPr>
          <w:rFonts w:hint="eastAsia"/>
          <w:szCs w:val="24"/>
        </w:rPr>
        <w:t>承買耕地面積及承買耕地承租人人數分</w:t>
      </w:r>
      <w:r w:rsidRPr="001704DF">
        <w:rPr>
          <w:rFonts w:hint="eastAsia"/>
          <w:szCs w:val="24"/>
        </w:rPr>
        <w:t>。</w:t>
      </w:r>
      <w:r w:rsidRPr="001704DF">
        <w:rPr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4891D1EB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A0256E4"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14:paraId="3E148CFA" w14:textId="77777777"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FB3E" w14:textId="77777777" w:rsidR="00BE4FA5" w:rsidRDefault="00BE4FA5" w:rsidP="0067132C">
      <w:r>
        <w:separator/>
      </w:r>
    </w:p>
  </w:endnote>
  <w:endnote w:type="continuationSeparator" w:id="0">
    <w:p w14:paraId="7329D1A3" w14:textId="77777777" w:rsidR="00BE4FA5" w:rsidRDefault="00BE4FA5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BEAF" w14:textId="77777777" w:rsidR="00BE4FA5" w:rsidRDefault="00BE4FA5" w:rsidP="0067132C">
      <w:r>
        <w:separator/>
      </w:r>
    </w:p>
  </w:footnote>
  <w:footnote w:type="continuationSeparator" w:id="0">
    <w:p w14:paraId="4D193D3A" w14:textId="77777777" w:rsidR="00BE4FA5" w:rsidRDefault="00BE4FA5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A"/>
    <w:rsid w:val="00053A2E"/>
    <w:rsid w:val="00055FAF"/>
    <w:rsid w:val="001704DF"/>
    <w:rsid w:val="00174A60"/>
    <w:rsid w:val="00196F19"/>
    <w:rsid w:val="001B0FDF"/>
    <w:rsid w:val="002B5E34"/>
    <w:rsid w:val="002B761D"/>
    <w:rsid w:val="00303D53"/>
    <w:rsid w:val="00374F21"/>
    <w:rsid w:val="00377608"/>
    <w:rsid w:val="003F1B0A"/>
    <w:rsid w:val="003F6ED8"/>
    <w:rsid w:val="00405696"/>
    <w:rsid w:val="00467A3E"/>
    <w:rsid w:val="0049622B"/>
    <w:rsid w:val="0054643E"/>
    <w:rsid w:val="005C2937"/>
    <w:rsid w:val="00600406"/>
    <w:rsid w:val="0067132C"/>
    <w:rsid w:val="006A6314"/>
    <w:rsid w:val="00730E61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52CD4"/>
    <w:rsid w:val="00A03A88"/>
    <w:rsid w:val="00A307F5"/>
    <w:rsid w:val="00A74D11"/>
    <w:rsid w:val="00B10665"/>
    <w:rsid w:val="00BB1C50"/>
    <w:rsid w:val="00BB37CD"/>
    <w:rsid w:val="00BE4FA5"/>
    <w:rsid w:val="00BF0993"/>
    <w:rsid w:val="00C41239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2022-10-20T03:32:00Z</dcterms:created>
  <dcterms:modified xsi:type="dcterms:W3CDTF">2022-10-20T03:32:00Z</dcterms:modified>
</cp:coreProperties>
</file>