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62C6" w:rsidRDefault="001A62C6" w:rsidP="00AB280C">
      <w:pPr>
        <w:widowControl/>
        <w:spacing w:line="520" w:lineRule="exact"/>
        <w:ind w:left="360"/>
        <w:rPr>
          <w:rFonts w:ascii="Arial" w:eastAsia="標楷體" w:hAnsi="Arial" w:cs="Arial" w:hint="eastAsia"/>
          <w:kern w:val="0"/>
          <w:sz w:val="27"/>
          <w:szCs w:val="27"/>
        </w:rPr>
      </w:pPr>
      <w:r>
        <w:rPr>
          <w:rFonts w:ascii="Arial" w:eastAsia="標楷體" w:hAnsi="Arial" w:cs="Arial" w:hint="eastAsia"/>
          <w:kern w:val="0"/>
          <w:sz w:val="27"/>
          <w:szCs w:val="27"/>
        </w:rPr>
        <w:t>歡迎</w:t>
      </w:r>
      <w:r w:rsidR="00AB280C">
        <w:rPr>
          <w:rFonts w:ascii="Arial" w:eastAsia="標楷體" w:hAnsi="Arial" w:cs="Arial" w:hint="eastAsia"/>
          <w:kern w:val="0"/>
          <w:sz w:val="27"/>
          <w:szCs w:val="27"/>
        </w:rPr>
        <w:t>新住民</w:t>
      </w:r>
      <w:r>
        <w:rPr>
          <w:rFonts w:ascii="Arial" w:eastAsia="標楷體" w:hAnsi="Arial" w:cs="Arial" w:hint="eastAsia"/>
          <w:kern w:val="0"/>
          <w:sz w:val="27"/>
          <w:szCs w:val="27"/>
        </w:rPr>
        <w:t>報名參加</w:t>
      </w:r>
      <w:r w:rsidR="00AB280C">
        <w:rPr>
          <w:rFonts w:ascii="Arial" w:eastAsia="標楷體" w:hAnsi="Arial" w:cs="Arial" w:hint="eastAsia"/>
          <w:kern w:val="0"/>
          <w:sz w:val="27"/>
          <w:szCs w:val="27"/>
        </w:rPr>
        <w:t>歸化國籍測試</w:t>
      </w:r>
    </w:p>
    <w:p w:rsidR="00AB280C" w:rsidRPr="00AB280C" w:rsidRDefault="001A62C6" w:rsidP="00AB280C">
      <w:pPr>
        <w:widowControl/>
        <w:spacing w:line="520" w:lineRule="exact"/>
        <w:ind w:left="360"/>
        <w:rPr>
          <w:rFonts w:ascii="新細明體" w:eastAsia="新細明體" w:hAnsi="新細明體" w:cs="新細明體"/>
          <w:kern w:val="0"/>
          <w:szCs w:val="24"/>
        </w:rPr>
      </w:pPr>
      <w:r>
        <w:rPr>
          <w:rFonts w:ascii="Arial" w:eastAsia="標楷體" w:hAnsi="Arial" w:cs="Arial" w:hint="eastAsia"/>
          <w:kern w:val="0"/>
          <w:sz w:val="27"/>
          <w:szCs w:val="27"/>
        </w:rPr>
        <w:t>一</w:t>
      </w:r>
      <w:r w:rsidR="00AB280C" w:rsidRPr="00AB280C">
        <w:rPr>
          <w:rFonts w:ascii="Arial" w:eastAsia="標楷體" w:hAnsi="Arial" w:cs="Arial"/>
          <w:kern w:val="0"/>
          <w:sz w:val="27"/>
          <w:szCs w:val="27"/>
        </w:rPr>
        <w:t>、報名對象：</w:t>
      </w:r>
      <w:r w:rsidR="00AB280C" w:rsidRPr="00AB280C">
        <w:rPr>
          <w:rFonts w:ascii="Arial" w:eastAsia="標楷體" w:hAnsi="Arial" w:cs="Arial"/>
          <w:kern w:val="0"/>
          <w:sz w:val="27"/>
          <w:szCs w:val="27"/>
        </w:rPr>
        <w:br/>
      </w:r>
      <w:r w:rsidR="00AB280C" w:rsidRPr="00AB280C">
        <w:rPr>
          <w:rFonts w:ascii="Arial" w:eastAsia="標楷體" w:hAnsi="Arial" w:cs="Arial"/>
          <w:kern w:val="0"/>
          <w:szCs w:val="24"/>
        </w:rPr>
        <w:t xml:space="preserve">        </w:t>
      </w:r>
      <w:r w:rsidR="00AB280C" w:rsidRPr="00AB280C">
        <w:rPr>
          <w:rFonts w:ascii="Arial" w:eastAsia="標楷體" w:hAnsi="Arial" w:cs="Arial"/>
          <w:kern w:val="0"/>
          <w:szCs w:val="24"/>
        </w:rPr>
        <w:t>需要辦理歸化我國國籍之</w:t>
      </w:r>
      <w:r w:rsidRPr="0052117B">
        <w:rPr>
          <w:rFonts w:ascii="Arial" w:eastAsia="標楷體" w:hAnsi="Arial" w:cs="Arial" w:hint="eastAsia"/>
          <w:kern w:val="0"/>
          <w:szCs w:val="24"/>
        </w:rPr>
        <w:t>新住民</w:t>
      </w:r>
      <w:r w:rsidR="00AB280C" w:rsidRPr="00AB280C">
        <w:rPr>
          <w:rFonts w:ascii="Arial" w:eastAsia="標楷體" w:hAnsi="Arial" w:cs="Arial"/>
          <w:kern w:val="0"/>
          <w:szCs w:val="24"/>
        </w:rPr>
        <w:br/>
      </w:r>
      <w:r w:rsidR="00AB280C" w:rsidRPr="00AB280C">
        <w:rPr>
          <w:rFonts w:ascii="Arial" w:eastAsia="標楷體" w:hAnsi="Arial" w:cs="Arial"/>
          <w:kern w:val="0"/>
          <w:sz w:val="27"/>
          <w:szCs w:val="27"/>
        </w:rPr>
        <w:t>二、報名應備文件：</w:t>
      </w:r>
      <w:r w:rsidR="00AB280C" w:rsidRPr="00AB280C">
        <w:rPr>
          <w:rFonts w:ascii="Arial" w:eastAsia="標楷體" w:hAnsi="Arial" w:cs="Arial"/>
          <w:kern w:val="0"/>
          <w:sz w:val="27"/>
          <w:szCs w:val="27"/>
        </w:rPr>
        <w:t> </w:t>
      </w:r>
      <w:r w:rsidR="00AB280C" w:rsidRPr="00AB280C">
        <w:rPr>
          <w:rFonts w:ascii="Arial" w:eastAsia="標楷體" w:hAnsi="Arial" w:cs="Arial"/>
          <w:kern w:val="0"/>
          <w:sz w:val="20"/>
          <w:szCs w:val="20"/>
        </w:rPr>
        <w:t>  </w:t>
      </w:r>
    </w:p>
    <w:p w:rsidR="00AB280C" w:rsidRPr="00AB280C" w:rsidRDefault="00AB280C" w:rsidP="00AB280C">
      <w:pPr>
        <w:widowControl/>
        <w:spacing w:line="520" w:lineRule="exact"/>
        <w:ind w:left="360"/>
        <w:rPr>
          <w:rFonts w:ascii="新細明體" w:eastAsia="新細明體" w:hAnsi="新細明體" w:cs="新細明體"/>
          <w:kern w:val="0"/>
          <w:szCs w:val="24"/>
        </w:rPr>
      </w:pPr>
      <w:r w:rsidRPr="00AB280C">
        <w:rPr>
          <w:rFonts w:ascii="Arial" w:eastAsia="標楷體" w:hAnsi="Arial" w:cs="Arial"/>
          <w:kern w:val="0"/>
          <w:szCs w:val="24"/>
        </w:rPr>
        <w:t>   </w:t>
      </w:r>
      <w:r w:rsidR="00702E43"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AB280C">
        <w:rPr>
          <w:rFonts w:ascii="Arial" w:eastAsia="標楷體" w:hAnsi="Arial" w:cs="Arial"/>
          <w:kern w:val="0"/>
          <w:szCs w:val="24"/>
        </w:rPr>
        <w:t>   1</w:t>
      </w:r>
      <w:r w:rsidRPr="00AB280C">
        <w:rPr>
          <w:rFonts w:ascii="Arial" w:eastAsia="標楷體" w:hAnsi="Arial" w:cs="Arial"/>
          <w:kern w:val="0"/>
          <w:szCs w:val="24"/>
        </w:rPr>
        <w:t>、歸化測試申請書</w:t>
      </w:r>
    </w:p>
    <w:p w:rsidR="00AB280C" w:rsidRPr="00AB280C" w:rsidRDefault="00AB280C" w:rsidP="00AB280C">
      <w:pPr>
        <w:widowControl/>
        <w:spacing w:line="520" w:lineRule="exact"/>
        <w:ind w:left="360"/>
        <w:rPr>
          <w:rFonts w:ascii="新細明體" w:eastAsia="新細明體" w:hAnsi="新細明體" w:cs="新細明體"/>
          <w:kern w:val="0"/>
          <w:szCs w:val="24"/>
        </w:rPr>
      </w:pPr>
      <w:r w:rsidRPr="00AB280C">
        <w:rPr>
          <w:rFonts w:ascii="Arial" w:eastAsia="標楷體" w:hAnsi="Arial" w:cs="Arial"/>
          <w:kern w:val="0"/>
          <w:szCs w:val="24"/>
        </w:rPr>
        <w:t>      </w:t>
      </w:r>
      <w:r w:rsidR="00702E43"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AB280C">
        <w:rPr>
          <w:rFonts w:ascii="Arial" w:eastAsia="標楷體" w:hAnsi="Arial" w:cs="Arial"/>
          <w:kern w:val="0"/>
          <w:szCs w:val="24"/>
        </w:rPr>
        <w:t xml:space="preserve"> 2</w:t>
      </w:r>
      <w:r w:rsidRPr="00AB280C">
        <w:rPr>
          <w:rFonts w:ascii="Arial" w:eastAsia="標楷體" w:hAnsi="Arial" w:cs="Arial"/>
          <w:kern w:val="0"/>
          <w:szCs w:val="24"/>
        </w:rPr>
        <w:t>、有效之外僑居留證或外僑永久居留證</w:t>
      </w:r>
    </w:p>
    <w:p w:rsidR="00AB280C" w:rsidRPr="00AB280C" w:rsidRDefault="00AB280C" w:rsidP="00AB280C">
      <w:pPr>
        <w:widowControl/>
        <w:spacing w:line="520" w:lineRule="exact"/>
        <w:ind w:left="360"/>
        <w:rPr>
          <w:rFonts w:ascii="新細明體" w:eastAsia="新細明體" w:hAnsi="新細明體" w:cs="新細明體"/>
          <w:kern w:val="0"/>
          <w:szCs w:val="24"/>
        </w:rPr>
      </w:pPr>
      <w:r w:rsidRPr="00AB280C">
        <w:rPr>
          <w:rFonts w:ascii="Arial" w:eastAsia="標楷體" w:hAnsi="Arial" w:cs="Arial"/>
          <w:kern w:val="0"/>
          <w:szCs w:val="24"/>
        </w:rPr>
        <w:t>    </w:t>
      </w:r>
      <w:r w:rsidR="001A62C6">
        <w:rPr>
          <w:rFonts w:ascii="Arial" w:eastAsia="標楷體" w:hAnsi="Arial" w:cs="Arial" w:hint="eastAsia"/>
          <w:kern w:val="0"/>
          <w:szCs w:val="24"/>
        </w:rPr>
        <w:t xml:space="preserve"> </w:t>
      </w:r>
      <w:r w:rsidR="00702E43">
        <w:rPr>
          <w:rFonts w:ascii="Arial" w:eastAsia="標楷體" w:hAnsi="Arial" w:cs="Arial" w:hint="eastAsia"/>
          <w:kern w:val="0"/>
          <w:szCs w:val="24"/>
        </w:rPr>
        <w:t xml:space="preserve"> </w:t>
      </w:r>
      <w:r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AB280C">
        <w:rPr>
          <w:rFonts w:ascii="Arial" w:eastAsia="標楷體" w:hAnsi="Arial" w:cs="Arial"/>
          <w:kern w:val="0"/>
          <w:szCs w:val="24"/>
        </w:rPr>
        <w:t>3</w:t>
      </w:r>
      <w:r w:rsidRPr="00AB280C">
        <w:rPr>
          <w:rFonts w:ascii="Arial" w:eastAsia="標楷體" w:hAnsi="Arial" w:cs="Arial"/>
          <w:kern w:val="0"/>
          <w:szCs w:val="24"/>
        </w:rPr>
        <w:t>、</w:t>
      </w:r>
      <w:r w:rsidRPr="00AB280C">
        <w:rPr>
          <w:rFonts w:ascii="Arial" w:eastAsia="標楷體" w:hAnsi="Arial" w:cs="Arial"/>
          <w:kern w:val="0"/>
          <w:szCs w:val="24"/>
        </w:rPr>
        <w:t xml:space="preserve"> 2</w:t>
      </w:r>
      <w:r w:rsidRPr="00AB280C">
        <w:rPr>
          <w:rFonts w:ascii="Arial" w:eastAsia="標楷體" w:hAnsi="Arial" w:cs="Arial"/>
          <w:kern w:val="0"/>
          <w:szCs w:val="24"/>
        </w:rPr>
        <w:t>吋照片一張</w:t>
      </w:r>
    </w:p>
    <w:p w:rsidR="00AB280C" w:rsidRPr="00AB280C" w:rsidRDefault="00AB280C" w:rsidP="00AB280C">
      <w:pPr>
        <w:widowControl/>
        <w:spacing w:line="520" w:lineRule="exact"/>
        <w:ind w:left="360"/>
        <w:rPr>
          <w:rFonts w:ascii="新細明體" w:eastAsia="新細明體" w:hAnsi="新細明體" w:cs="新細明體"/>
          <w:kern w:val="0"/>
          <w:szCs w:val="24"/>
        </w:rPr>
      </w:pPr>
      <w:r w:rsidRPr="00AB280C">
        <w:rPr>
          <w:rFonts w:ascii="Arial" w:eastAsia="標楷體" w:hAnsi="Arial" w:cs="Arial"/>
          <w:kern w:val="0"/>
          <w:szCs w:val="24"/>
        </w:rPr>
        <w:t>     </w:t>
      </w:r>
      <w:r w:rsidR="00B26E87">
        <w:rPr>
          <w:rFonts w:ascii="Arial" w:eastAsia="標楷體" w:hAnsi="Arial" w:cs="Arial" w:hint="eastAsia"/>
          <w:kern w:val="0"/>
          <w:szCs w:val="24"/>
        </w:rPr>
        <w:t xml:space="preserve"> </w:t>
      </w:r>
      <w:r w:rsidR="00702E43"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AB280C">
        <w:rPr>
          <w:rFonts w:ascii="Arial" w:eastAsia="標楷體" w:hAnsi="Arial" w:cs="Arial"/>
          <w:kern w:val="0"/>
          <w:szCs w:val="24"/>
        </w:rPr>
        <w:t>4</w:t>
      </w:r>
      <w:r w:rsidRPr="00AB280C">
        <w:rPr>
          <w:rFonts w:ascii="Arial" w:eastAsia="標楷體" w:hAnsi="Arial" w:cs="Arial"/>
          <w:kern w:val="0"/>
          <w:szCs w:val="24"/>
        </w:rPr>
        <w:t>、</w:t>
      </w:r>
      <w:r w:rsidRPr="00AB280C">
        <w:rPr>
          <w:rFonts w:ascii="Arial" w:eastAsia="標楷體" w:hAnsi="Arial" w:cs="Arial"/>
          <w:kern w:val="0"/>
          <w:szCs w:val="24"/>
        </w:rPr>
        <w:t xml:space="preserve"> </w:t>
      </w:r>
      <w:r w:rsidRPr="00AB280C">
        <w:rPr>
          <w:rFonts w:ascii="Arial" w:eastAsia="標楷體" w:hAnsi="Arial" w:cs="Arial"/>
          <w:kern w:val="0"/>
          <w:szCs w:val="24"/>
        </w:rPr>
        <w:t>印章</w:t>
      </w:r>
      <w:r w:rsidRPr="00AB280C">
        <w:rPr>
          <w:rFonts w:ascii="Arial" w:eastAsia="標楷體" w:hAnsi="Arial" w:cs="Arial"/>
          <w:kern w:val="0"/>
          <w:szCs w:val="24"/>
        </w:rPr>
        <w:t>(</w:t>
      </w:r>
      <w:r w:rsidRPr="00AB280C">
        <w:rPr>
          <w:rFonts w:ascii="Arial" w:eastAsia="標楷體" w:hAnsi="Arial" w:cs="Arial"/>
          <w:kern w:val="0"/>
          <w:szCs w:val="24"/>
        </w:rPr>
        <w:t>可簽名</w:t>
      </w:r>
      <w:r w:rsidRPr="00AB280C">
        <w:rPr>
          <w:rFonts w:ascii="Arial" w:eastAsia="標楷體" w:hAnsi="Arial" w:cs="Arial"/>
          <w:kern w:val="0"/>
          <w:szCs w:val="24"/>
        </w:rPr>
        <w:t>)</w:t>
      </w:r>
    </w:p>
    <w:p w:rsidR="00AB280C" w:rsidRPr="00AB280C" w:rsidRDefault="00AB280C" w:rsidP="00AB280C">
      <w:pPr>
        <w:widowControl/>
        <w:spacing w:line="520" w:lineRule="exact"/>
        <w:ind w:left="360"/>
        <w:rPr>
          <w:rFonts w:ascii="新細明體" w:eastAsia="新細明體" w:hAnsi="新細明體" w:cs="新細明體"/>
          <w:kern w:val="0"/>
          <w:szCs w:val="24"/>
        </w:rPr>
      </w:pPr>
      <w:r w:rsidRPr="00AB280C">
        <w:rPr>
          <w:rFonts w:ascii="Arial" w:eastAsia="標楷體" w:hAnsi="Arial" w:cs="Arial"/>
          <w:kern w:val="0"/>
          <w:szCs w:val="24"/>
        </w:rPr>
        <w:t>    </w:t>
      </w:r>
      <w:r w:rsidR="00702E43"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AB280C">
        <w:rPr>
          <w:rFonts w:ascii="Arial" w:eastAsia="標楷體" w:hAnsi="Arial" w:cs="Arial"/>
          <w:kern w:val="0"/>
          <w:szCs w:val="24"/>
        </w:rPr>
        <w:t xml:space="preserve"> 5</w:t>
      </w:r>
      <w:r w:rsidRPr="00AB280C">
        <w:rPr>
          <w:rFonts w:ascii="Arial" w:eastAsia="標楷體" w:hAnsi="Arial" w:cs="Arial"/>
          <w:kern w:val="0"/>
          <w:szCs w:val="24"/>
        </w:rPr>
        <w:t>、</w:t>
      </w:r>
      <w:r w:rsidRPr="00AB280C">
        <w:rPr>
          <w:rFonts w:ascii="Arial" w:eastAsia="標楷體" w:hAnsi="Arial" w:cs="Arial"/>
          <w:kern w:val="0"/>
          <w:szCs w:val="24"/>
        </w:rPr>
        <w:t xml:space="preserve"> 34</w:t>
      </w:r>
      <w:r w:rsidRPr="00AB280C">
        <w:rPr>
          <w:rFonts w:ascii="Arial" w:eastAsia="標楷體" w:hAnsi="Arial" w:cs="Arial"/>
          <w:kern w:val="0"/>
          <w:szCs w:val="24"/>
        </w:rPr>
        <w:t>元郵票</w:t>
      </w:r>
      <w:r w:rsidRPr="00AB280C">
        <w:rPr>
          <w:rFonts w:ascii="Arial" w:eastAsia="標楷體" w:hAnsi="Arial" w:cs="Arial"/>
          <w:kern w:val="0"/>
          <w:szCs w:val="24"/>
        </w:rPr>
        <w:t>(</w:t>
      </w:r>
      <w:r w:rsidRPr="00AB280C">
        <w:rPr>
          <w:rFonts w:ascii="Arial" w:eastAsia="標楷體" w:hAnsi="Arial" w:cs="Arial"/>
          <w:kern w:val="0"/>
          <w:szCs w:val="24"/>
        </w:rPr>
        <w:t>如不及等待成績單核發、</w:t>
      </w:r>
      <w:proofErr w:type="gramStart"/>
      <w:r w:rsidRPr="00AB280C">
        <w:rPr>
          <w:rFonts w:ascii="Arial" w:eastAsia="標楷體" w:hAnsi="Arial" w:cs="Arial"/>
          <w:kern w:val="0"/>
          <w:szCs w:val="24"/>
        </w:rPr>
        <w:t>須另繳附</w:t>
      </w:r>
      <w:proofErr w:type="gramEnd"/>
      <w:r w:rsidRPr="00AB280C">
        <w:rPr>
          <w:rFonts w:ascii="Arial" w:eastAsia="標楷體" w:hAnsi="Arial" w:cs="Arial"/>
          <w:kern w:val="0"/>
          <w:szCs w:val="24"/>
        </w:rPr>
        <w:t>貼足掛號郵資之信封</w:t>
      </w:r>
      <w:r w:rsidRPr="00AB280C">
        <w:rPr>
          <w:rFonts w:ascii="Arial" w:eastAsia="標楷體" w:hAnsi="Arial" w:cs="Arial"/>
          <w:kern w:val="0"/>
          <w:szCs w:val="24"/>
        </w:rPr>
        <w:t>)</w:t>
      </w:r>
    </w:p>
    <w:p w:rsidR="00AB280C" w:rsidRPr="00AB280C" w:rsidRDefault="00AB280C" w:rsidP="00AB280C">
      <w:pPr>
        <w:widowControl/>
        <w:spacing w:line="520" w:lineRule="exact"/>
        <w:ind w:left="360"/>
        <w:rPr>
          <w:rFonts w:ascii="新細明體" w:eastAsia="新細明體" w:hAnsi="新細明體" w:cs="新細明體"/>
          <w:kern w:val="0"/>
          <w:szCs w:val="24"/>
        </w:rPr>
      </w:pPr>
      <w:r w:rsidRPr="00AB280C">
        <w:rPr>
          <w:rFonts w:ascii="Arial" w:eastAsia="標楷體" w:hAnsi="Arial" w:cs="Arial"/>
          <w:kern w:val="0"/>
          <w:szCs w:val="24"/>
        </w:rPr>
        <w:t>   </w:t>
      </w:r>
      <w:r w:rsidR="00702E43">
        <w:rPr>
          <w:rFonts w:ascii="Arial" w:eastAsia="標楷體" w:hAnsi="Arial" w:cs="Arial" w:hint="eastAsia"/>
          <w:kern w:val="0"/>
          <w:szCs w:val="24"/>
        </w:rPr>
        <w:t xml:space="preserve"> </w:t>
      </w:r>
      <w:r w:rsidRPr="00AB280C">
        <w:rPr>
          <w:rFonts w:ascii="Arial" w:eastAsia="標楷體" w:hAnsi="Arial" w:cs="Arial"/>
          <w:kern w:val="0"/>
          <w:szCs w:val="24"/>
        </w:rPr>
        <w:t xml:space="preserve">  6</w:t>
      </w:r>
      <w:r w:rsidRPr="00AB280C">
        <w:rPr>
          <w:rFonts w:ascii="Arial" w:eastAsia="標楷體" w:hAnsi="Arial" w:cs="Arial"/>
          <w:kern w:val="0"/>
          <w:szCs w:val="24"/>
        </w:rPr>
        <w:t>、</w:t>
      </w:r>
      <w:r w:rsidRPr="00AB280C">
        <w:rPr>
          <w:rFonts w:ascii="Arial" w:eastAsia="標楷體" w:hAnsi="Arial" w:cs="Arial"/>
          <w:kern w:val="0"/>
          <w:szCs w:val="24"/>
        </w:rPr>
        <w:t xml:space="preserve"> </w:t>
      </w:r>
      <w:r w:rsidRPr="00AB280C">
        <w:rPr>
          <w:rFonts w:ascii="Arial" w:eastAsia="標楷體" w:hAnsi="Arial" w:cs="Arial"/>
          <w:kern w:val="0"/>
          <w:szCs w:val="24"/>
        </w:rPr>
        <w:t>測試規費：新台幣</w:t>
      </w:r>
      <w:r w:rsidRPr="00AB280C">
        <w:rPr>
          <w:rFonts w:ascii="Arial" w:eastAsia="標楷體" w:hAnsi="Arial" w:cs="Arial"/>
          <w:kern w:val="0"/>
          <w:szCs w:val="24"/>
        </w:rPr>
        <w:t>500</w:t>
      </w:r>
      <w:r w:rsidRPr="00AB280C">
        <w:rPr>
          <w:rFonts w:ascii="Arial" w:eastAsia="標楷體" w:hAnsi="Arial" w:cs="Arial"/>
          <w:kern w:val="0"/>
          <w:szCs w:val="24"/>
        </w:rPr>
        <w:t>元</w:t>
      </w:r>
    </w:p>
    <w:p w:rsidR="00AB280C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新細明體"/>
          <w:kern w:val="0"/>
          <w:szCs w:val="24"/>
        </w:rPr>
      </w:pPr>
      <w:r w:rsidRPr="0052117B">
        <w:rPr>
          <w:rFonts w:ascii="標楷體" w:eastAsia="標楷體" w:hAnsi="標楷體" w:cs="Arial"/>
          <w:kern w:val="0"/>
          <w:sz w:val="27"/>
          <w:szCs w:val="27"/>
        </w:rPr>
        <w:t>三、</w:t>
      </w:r>
      <w:r w:rsidR="00D654A9" w:rsidRPr="0052117B">
        <w:rPr>
          <w:rFonts w:ascii="標楷體" w:eastAsia="標楷體" w:hAnsi="標楷體" w:cs="Arial" w:hint="eastAsia"/>
          <w:kern w:val="0"/>
          <w:sz w:val="27"/>
          <w:szCs w:val="27"/>
        </w:rPr>
        <w:t>報名方式</w:t>
      </w:r>
      <w:r w:rsidRPr="0052117B">
        <w:rPr>
          <w:rFonts w:ascii="標楷體" w:eastAsia="標楷體" w:hAnsi="標楷體" w:cs="Arial"/>
          <w:kern w:val="0"/>
          <w:sz w:val="27"/>
          <w:szCs w:val="27"/>
        </w:rPr>
        <w:t>：</w:t>
      </w:r>
    </w:p>
    <w:p w:rsidR="00AB280C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新細明體"/>
          <w:kern w:val="0"/>
          <w:szCs w:val="24"/>
        </w:rPr>
      </w:pPr>
      <w:r w:rsidRPr="00AB280C">
        <w:rPr>
          <w:rFonts w:ascii="Arial" w:eastAsia="新細明體" w:hAnsi="Arial" w:cs="Arial"/>
          <w:kern w:val="0"/>
          <w:szCs w:val="24"/>
        </w:rPr>
        <w:t>   </w:t>
      </w:r>
      <w:r w:rsidRPr="0052117B">
        <w:rPr>
          <w:rFonts w:ascii="標楷體" w:eastAsia="標楷體" w:hAnsi="標楷體" w:cs="Arial"/>
          <w:kern w:val="0"/>
          <w:szCs w:val="24"/>
        </w:rPr>
        <w:t>  1、預約</w:t>
      </w:r>
      <w:r w:rsidR="00D654A9" w:rsidRPr="0052117B">
        <w:rPr>
          <w:rFonts w:ascii="標楷體" w:eastAsia="標楷體" w:hAnsi="標楷體" w:cs="Arial" w:hint="eastAsia"/>
          <w:kern w:val="0"/>
          <w:szCs w:val="24"/>
        </w:rPr>
        <w:t>測試</w:t>
      </w:r>
      <w:r w:rsidRPr="0052117B">
        <w:rPr>
          <w:rFonts w:ascii="標楷體" w:eastAsia="標楷體" w:hAnsi="標楷體" w:cs="Arial"/>
          <w:kern w:val="0"/>
          <w:szCs w:val="24"/>
        </w:rPr>
        <w:t>：</w:t>
      </w:r>
      <w:proofErr w:type="gramStart"/>
      <w:r w:rsidRPr="0052117B">
        <w:rPr>
          <w:rFonts w:ascii="標楷體" w:eastAsia="標楷體" w:hAnsi="標楷體" w:cs="Arial"/>
          <w:kern w:val="0"/>
          <w:szCs w:val="24"/>
        </w:rPr>
        <w:t>採</w:t>
      </w:r>
      <w:proofErr w:type="gramEnd"/>
      <w:r w:rsidRPr="0052117B">
        <w:rPr>
          <w:rFonts w:ascii="標楷體" w:eastAsia="標楷體" w:hAnsi="標楷體" w:cs="Arial"/>
          <w:kern w:val="0"/>
          <w:szCs w:val="24"/>
        </w:rPr>
        <w:t>臨櫃、網路、電話、傳真方式提出申請</w:t>
      </w:r>
      <w:r w:rsidRPr="0052117B">
        <w:rPr>
          <w:rFonts w:ascii="標楷體" w:eastAsia="標楷體" w:hAnsi="標楷體" w:cs="Arial"/>
          <w:kern w:val="0"/>
          <w:szCs w:val="24"/>
        </w:rPr>
        <w:br/>
        <w:t>   </w:t>
      </w:r>
      <w:r w:rsidR="0052117B">
        <w:rPr>
          <w:rFonts w:ascii="標楷體" w:eastAsia="標楷體" w:hAnsi="標楷體" w:cs="Arial" w:hint="eastAsia"/>
          <w:kern w:val="0"/>
          <w:szCs w:val="24"/>
        </w:rPr>
        <w:t xml:space="preserve"> </w:t>
      </w:r>
      <w:r w:rsidRPr="0052117B">
        <w:rPr>
          <w:rFonts w:ascii="標楷體" w:eastAsia="標楷體" w:hAnsi="標楷體" w:cs="Arial"/>
          <w:kern w:val="0"/>
          <w:szCs w:val="24"/>
        </w:rPr>
        <w:t>2、考前輔導（模擬考）：報名後測試前提供一次模擬考之考前輔導。</w:t>
      </w:r>
    </w:p>
    <w:p w:rsidR="00D654A9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Arial" w:hint="eastAsia"/>
          <w:kern w:val="0"/>
          <w:szCs w:val="24"/>
        </w:rPr>
      </w:pPr>
      <w:r w:rsidRPr="0052117B">
        <w:rPr>
          <w:rFonts w:ascii="標楷體" w:eastAsia="標楷體" w:hAnsi="標楷體" w:cs="Arial"/>
          <w:kern w:val="0"/>
          <w:szCs w:val="24"/>
        </w:rPr>
        <w:t>    3、隨到隨</w:t>
      </w:r>
      <w:r w:rsidR="00D654A9" w:rsidRPr="0052117B">
        <w:rPr>
          <w:rFonts w:ascii="標楷體" w:eastAsia="標楷體" w:hAnsi="標楷體" w:cs="Arial" w:hint="eastAsia"/>
          <w:kern w:val="0"/>
          <w:szCs w:val="24"/>
        </w:rPr>
        <w:t>考</w:t>
      </w:r>
      <w:r w:rsidRPr="0052117B">
        <w:rPr>
          <w:rFonts w:ascii="標楷體" w:eastAsia="標楷體" w:hAnsi="標楷體" w:cs="Arial"/>
          <w:kern w:val="0"/>
          <w:szCs w:val="24"/>
        </w:rPr>
        <w:t>           </w:t>
      </w:r>
    </w:p>
    <w:p w:rsidR="00AB280C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新細明體"/>
          <w:kern w:val="0"/>
          <w:szCs w:val="24"/>
        </w:rPr>
      </w:pPr>
      <w:r w:rsidRPr="0052117B">
        <w:rPr>
          <w:rFonts w:ascii="標楷體" w:eastAsia="標楷體" w:hAnsi="標楷體" w:cs="Arial"/>
          <w:kern w:val="0"/>
          <w:szCs w:val="24"/>
        </w:rPr>
        <w:t>    4、到府服務：因家庭、個人因素確實無法至本所參與測試者，提供</w:t>
      </w:r>
      <w:proofErr w:type="gramStart"/>
      <w:r w:rsidRPr="0052117B">
        <w:rPr>
          <w:rFonts w:ascii="標楷體" w:eastAsia="標楷體" w:hAnsi="標楷體" w:cs="Arial"/>
          <w:kern w:val="0"/>
          <w:szCs w:val="24"/>
        </w:rPr>
        <w:t>到府歸化</w:t>
      </w:r>
      <w:proofErr w:type="gramEnd"/>
      <w:r w:rsidRPr="0052117B">
        <w:rPr>
          <w:rFonts w:ascii="標楷體" w:eastAsia="標楷體" w:hAnsi="標楷體" w:cs="Arial"/>
          <w:kern w:val="0"/>
          <w:szCs w:val="24"/>
        </w:rPr>
        <w:t>測試服務。</w:t>
      </w:r>
    </w:p>
    <w:p w:rsidR="00AB280C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新細明體"/>
          <w:kern w:val="0"/>
          <w:szCs w:val="24"/>
        </w:rPr>
      </w:pPr>
      <w:r w:rsidRPr="0052117B">
        <w:rPr>
          <w:rFonts w:ascii="標楷體" w:eastAsia="標楷體" w:hAnsi="標楷體" w:cs="Arial"/>
          <w:kern w:val="0"/>
          <w:szCs w:val="24"/>
        </w:rPr>
        <w:t>四、測試地點：</w:t>
      </w:r>
    </w:p>
    <w:p w:rsidR="00AB280C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新細明體"/>
          <w:kern w:val="0"/>
          <w:szCs w:val="24"/>
        </w:rPr>
      </w:pPr>
      <w:r w:rsidRPr="0052117B">
        <w:rPr>
          <w:rFonts w:ascii="標楷體" w:eastAsia="標楷體" w:hAnsi="標楷體" w:cs="Arial"/>
          <w:kern w:val="0"/>
          <w:szCs w:val="24"/>
        </w:rPr>
        <w:t>    地址：</w:t>
      </w:r>
      <w:proofErr w:type="gramStart"/>
      <w:r w:rsidRPr="0052117B">
        <w:rPr>
          <w:rFonts w:ascii="標楷體" w:eastAsia="標楷體" w:hAnsi="標楷體" w:cs="Arial"/>
          <w:kern w:val="0"/>
          <w:szCs w:val="24"/>
        </w:rPr>
        <w:t>臺</w:t>
      </w:r>
      <w:proofErr w:type="gramEnd"/>
      <w:r w:rsidRPr="0052117B">
        <w:rPr>
          <w:rFonts w:ascii="標楷體" w:eastAsia="標楷體" w:hAnsi="標楷體" w:cs="Arial"/>
          <w:kern w:val="0"/>
          <w:szCs w:val="24"/>
        </w:rPr>
        <w:t>南市</w:t>
      </w:r>
      <w:proofErr w:type="gramStart"/>
      <w:r w:rsidR="00D654A9" w:rsidRPr="0052117B">
        <w:rPr>
          <w:rFonts w:ascii="標楷體" w:eastAsia="標楷體" w:hAnsi="標楷體" w:cs="Arial" w:hint="eastAsia"/>
          <w:kern w:val="0"/>
          <w:szCs w:val="24"/>
        </w:rPr>
        <w:t>後壁</w:t>
      </w:r>
      <w:r w:rsidRPr="0052117B">
        <w:rPr>
          <w:rFonts w:ascii="標楷體" w:eastAsia="標楷體" w:hAnsi="標楷體" w:cs="Arial"/>
          <w:kern w:val="0"/>
          <w:szCs w:val="24"/>
        </w:rPr>
        <w:t>區戶政</w:t>
      </w:r>
      <w:proofErr w:type="gramEnd"/>
      <w:r w:rsidRPr="0052117B">
        <w:rPr>
          <w:rFonts w:ascii="標楷體" w:eastAsia="標楷體" w:hAnsi="標楷體" w:cs="Arial"/>
          <w:kern w:val="0"/>
          <w:szCs w:val="24"/>
        </w:rPr>
        <w:t>事務所 (</w:t>
      </w:r>
      <w:proofErr w:type="gramStart"/>
      <w:r w:rsidRPr="0052117B">
        <w:rPr>
          <w:rFonts w:ascii="標楷體" w:eastAsia="標楷體" w:hAnsi="標楷體" w:cs="Arial"/>
          <w:kern w:val="0"/>
          <w:szCs w:val="24"/>
        </w:rPr>
        <w:t>臺</w:t>
      </w:r>
      <w:proofErr w:type="gramEnd"/>
      <w:r w:rsidRPr="0052117B">
        <w:rPr>
          <w:rFonts w:ascii="標楷體" w:eastAsia="標楷體" w:hAnsi="標楷體" w:cs="Arial"/>
          <w:kern w:val="0"/>
          <w:szCs w:val="24"/>
        </w:rPr>
        <w:t>南市</w:t>
      </w:r>
      <w:proofErr w:type="gramStart"/>
      <w:r w:rsidR="00D654A9" w:rsidRPr="0052117B">
        <w:rPr>
          <w:rFonts w:ascii="標楷體" w:eastAsia="標楷體" w:hAnsi="標楷體" w:cs="Arial" w:hint="eastAsia"/>
          <w:kern w:val="0"/>
          <w:szCs w:val="24"/>
        </w:rPr>
        <w:t>後壁區後</w:t>
      </w:r>
      <w:proofErr w:type="gramEnd"/>
      <w:r w:rsidR="00D654A9" w:rsidRPr="0052117B">
        <w:rPr>
          <w:rFonts w:ascii="標楷體" w:eastAsia="標楷體" w:hAnsi="標楷體" w:cs="Arial" w:hint="eastAsia"/>
          <w:kern w:val="0"/>
          <w:szCs w:val="24"/>
        </w:rPr>
        <w:t>壁6</w:t>
      </w:r>
      <w:r w:rsidRPr="0052117B">
        <w:rPr>
          <w:rFonts w:ascii="標楷體" w:eastAsia="標楷體" w:hAnsi="標楷體" w:cs="Arial"/>
          <w:kern w:val="0"/>
          <w:szCs w:val="24"/>
        </w:rPr>
        <w:t>號)</w:t>
      </w:r>
    </w:p>
    <w:p w:rsidR="00AB280C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新細明體"/>
          <w:kern w:val="0"/>
          <w:szCs w:val="24"/>
        </w:rPr>
      </w:pPr>
      <w:r w:rsidRPr="0052117B">
        <w:rPr>
          <w:rFonts w:ascii="標楷體" w:eastAsia="標楷體" w:hAnsi="標楷體" w:cs="Arial"/>
          <w:kern w:val="0"/>
          <w:szCs w:val="24"/>
        </w:rPr>
        <w:t>    電話：06-</w:t>
      </w:r>
      <w:r w:rsidR="00D654A9" w:rsidRPr="0052117B">
        <w:rPr>
          <w:rFonts w:ascii="標楷體" w:eastAsia="標楷體" w:hAnsi="標楷體" w:cs="Arial" w:hint="eastAsia"/>
          <w:kern w:val="0"/>
          <w:szCs w:val="24"/>
        </w:rPr>
        <w:t>68</w:t>
      </w:r>
      <w:r w:rsidRPr="0052117B">
        <w:rPr>
          <w:rFonts w:ascii="標楷體" w:eastAsia="標楷體" w:hAnsi="標楷體" w:cs="Arial"/>
          <w:kern w:val="0"/>
          <w:szCs w:val="24"/>
        </w:rPr>
        <w:t>7</w:t>
      </w:r>
      <w:r w:rsidR="00D654A9" w:rsidRPr="0052117B">
        <w:rPr>
          <w:rFonts w:ascii="標楷體" w:eastAsia="標楷體" w:hAnsi="標楷體" w:cs="Arial" w:hint="eastAsia"/>
          <w:kern w:val="0"/>
          <w:szCs w:val="24"/>
        </w:rPr>
        <w:t>2859</w:t>
      </w:r>
    </w:p>
    <w:p w:rsidR="00AB280C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新細明體"/>
          <w:kern w:val="0"/>
          <w:szCs w:val="24"/>
        </w:rPr>
      </w:pPr>
      <w:r w:rsidRPr="0052117B">
        <w:rPr>
          <w:rFonts w:ascii="標楷體" w:eastAsia="標楷體" w:hAnsi="標楷體" w:cs="細明體" w:hint="eastAsia"/>
          <w:kern w:val="0"/>
          <w:szCs w:val="24"/>
        </w:rPr>
        <w:t>※</w:t>
      </w:r>
      <w:r w:rsidRPr="0052117B">
        <w:rPr>
          <w:rFonts w:ascii="標楷體" w:eastAsia="標楷體" w:hAnsi="標楷體" w:cs="Arial"/>
          <w:kern w:val="0"/>
          <w:szCs w:val="24"/>
        </w:rPr>
        <w:t>歸化測試分為口試及筆試，參加歸化測試者得於報名時擇</w:t>
      </w:r>
      <w:proofErr w:type="gramStart"/>
      <w:r w:rsidRPr="0052117B">
        <w:rPr>
          <w:rFonts w:ascii="標楷體" w:eastAsia="標楷體" w:hAnsi="標楷體" w:cs="Arial"/>
          <w:kern w:val="0"/>
          <w:szCs w:val="24"/>
        </w:rPr>
        <w:t>一</w:t>
      </w:r>
      <w:proofErr w:type="gramEnd"/>
      <w:r w:rsidRPr="0052117B">
        <w:rPr>
          <w:rFonts w:ascii="標楷體" w:eastAsia="標楷體" w:hAnsi="標楷體" w:cs="Arial"/>
          <w:kern w:val="0"/>
          <w:szCs w:val="24"/>
        </w:rPr>
        <w:t>應試。</w:t>
      </w:r>
    </w:p>
    <w:p w:rsidR="00AB280C" w:rsidRPr="0052117B" w:rsidRDefault="00AB280C" w:rsidP="00AB280C">
      <w:pPr>
        <w:widowControl/>
        <w:spacing w:line="520" w:lineRule="exact"/>
        <w:ind w:left="360"/>
        <w:rPr>
          <w:rFonts w:ascii="標楷體" w:eastAsia="標楷體" w:hAnsi="標楷體" w:cs="新細明體"/>
          <w:kern w:val="0"/>
          <w:szCs w:val="24"/>
        </w:rPr>
      </w:pPr>
      <w:r w:rsidRPr="0052117B">
        <w:rPr>
          <w:rFonts w:ascii="標楷體" w:eastAsia="標楷體" w:hAnsi="標楷體" w:cs="細明體" w:hint="eastAsia"/>
          <w:kern w:val="0"/>
          <w:szCs w:val="24"/>
        </w:rPr>
        <w:t>※</w:t>
      </w:r>
      <w:r w:rsidRPr="0052117B">
        <w:rPr>
          <w:rFonts w:ascii="標楷體" w:eastAsia="標楷體" w:hAnsi="標楷體" w:cs="Arial"/>
          <w:kern w:val="0"/>
          <w:szCs w:val="24"/>
        </w:rPr>
        <w:t>測試題庫可向本所索取或至內政部戶政司網站 (網址：</w:t>
      </w:r>
      <w:hyperlink r:id="rId4" w:tgtFrame="_blank" w:tooltip="(另開新視窗)" w:history="1">
        <w:r w:rsidRPr="0052117B">
          <w:rPr>
            <w:rFonts w:ascii="標楷體" w:eastAsia="標楷體" w:hAnsi="標楷體" w:cs="Arial"/>
            <w:color w:val="4C4C4C"/>
            <w:kern w:val="0"/>
            <w:szCs w:val="24"/>
          </w:rPr>
          <w:t>http://www.ris.gov.tw/229</w:t>
        </w:r>
      </w:hyperlink>
      <w:r w:rsidRPr="0052117B">
        <w:rPr>
          <w:rFonts w:ascii="標楷體" w:eastAsia="標楷體" w:hAnsi="標楷體" w:cs="Arial"/>
          <w:kern w:val="0"/>
          <w:szCs w:val="24"/>
        </w:rPr>
        <w:t>)下載。</w:t>
      </w:r>
    </w:p>
    <w:p w:rsidR="00692F65" w:rsidRPr="0052117B" w:rsidRDefault="00692F65">
      <w:pPr>
        <w:rPr>
          <w:rFonts w:ascii="標楷體" w:eastAsia="標楷體" w:hAnsi="標楷體"/>
          <w:szCs w:val="24"/>
        </w:rPr>
      </w:pPr>
    </w:p>
    <w:sectPr w:rsidR="00692F65" w:rsidRPr="0052117B" w:rsidSect="00692F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AB280C"/>
    <w:rsid w:val="001A62C6"/>
    <w:rsid w:val="0052117B"/>
    <w:rsid w:val="00692F65"/>
    <w:rsid w:val="00702E43"/>
    <w:rsid w:val="00AB280C"/>
    <w:rsid w:val="00B26E87"/>
    <w:rsid w:val="00BF25B9"/>
    <w:rsid w:val="00D654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F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B280C"/>
    <w:rPr>
      <w:strike w:val="0"/>
      <w:dstrike w:val="0"/>
      <w:color w:val="4C4C4C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1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69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053530">
                  <w:marLeft w:val="0"/>
                  <w:marRight w:val="0"/>
                  <w:marTop w:val="2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s.gov.tw/22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tatung</dc:creator>
  <cp:lastModifiedBy>tatung</cp:lastModifiedBy>
  <cp:revision>6</cp:revision>
  <cp:lastPrinted>2017-01-25T07:37:00Z</cp:lastPrinted>
  <dcterms:created xsi:type="dcterms:W3CDTF">2017-01-18T00:35:00Z</dcterms:created>
  <dcterms:modified xsi:type="dcterms:W3CDTF">2017-01-25T07:40:00Z</dcterms:modified>
</cp:coreProperties>
</file>